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B2" w:rsidRDefault="00820FB2" w:rsidP="00B66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EMPLOYEE RECOGNITION AND AWARDS PROGRAM</w:t>
      </w:r>
    </w:p>
    <w:p w:rsidR="00B66A59" w:rsidRPr="00B66A59" w:rsidRDefault="00B66A59" w:rsidP="00B66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66A59" w:rsidRDefault="00B66A59" w:rsidP="00B6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3D" w:rsidRPr="00DF6657" w:rsidRDefault="002E0C3D" w:rsidP="002E0C3D">
      <w:pPr>
        <w:pStyle w:val="Default"/>
        <w:rPr>
          <w:rFonts w:ascii="Times New Roman" w:hAnsi="Times New Roman" w:cs="Times New Roman"/>
        </w:rPr>
      </w:pPr>
      <w:r w:rsidRPr="00DF6657">
        <w:rPr>
          <w:rFonts w:ascii="Times New Roman" w:hAnsi="Times New Roman" w:cs="Times New Roman"/>
        </w:rPr>
        <w:t xml:space="preserve">Approved by: </w:t>
      </w:r>
    </w:p>
    <w:p w:rsidR="002E0C3D" w:rsidRPr="00DF6657" w:rsidRDefault="002E0C3D" w:rsidP="002E0C3D">
      <w:pPr>
        <w:pStyle w:val="Default"/>
        <w:rPr>
          <w:rFonts w:ascii="Times New Roman" w:hAnsi="Times New Roman" w:cs="Times New Roman"/>
        </w:rPr>
      </w:pPr>
      <w:r w:rsidRPr="00DF6657">
        <w:rPr>
          <w:rFonts w:ascii="Times New Roman" w:hAnsi="Times New Roman" w:cs="Times New Roman"/>
        </w:rPr>
        <w:t xml:space="preserve">Effective Date:  January 1, 2018 </w:t>
      </w:r>
    </w:p>
    <w:p w:rsidR="002E0C3D" w:rsidRPr="003E0FE8" w:rsidRDefault="002E0C3D" w:rsidP="00B6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AF" w:rsidRDefault="00BE25AF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b/>
          <w:bCs/>
          <w:sz w:val="24"/>
          <w:szCs w:val="24"/>
        </w:rPr>
        <w:t>Policy Statement</w:t>
      </w: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 xml:space="preserve">Council endorses programs that recognize employees’ length of service, retirement, safety </w:t>
      </w:r>
      <w:r w:rsidR="00410BA9">
        <w:rPr>
          <w:rFonts w:ascii="Times New Roman" w:hAnsi="Times New Roman" w:cs="Times New Roman"/>
          <w:sz w:val="24"/>
          <w:szCs w:val="24"/>
        </w:rPr>
        <w:t>r</w:t>
      </w:r>
      <w:r w:rsidRPr="00F65923">
        <w:rPr>
          <w:rFonts w:ascii="Times New Roman" w:hAnsi="Times New Roman" w:cs="Times New Roman"/>
          <w:sz w:val="24"/>
          <w:szCs w:val="24"/>
        </w:rPr>
        <w:t>ecords and</w:t>
      </w:r>
      <w:r w:rsidR="00410BA9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>special accomplishments. It encourages local recognition and awards programs at the department level.</w:t>
      </w:r>
    </w:p>
    <w:p w:rsidR="00410BA9" w:rsidRDefault="00410BA9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b/>
          <w:bCs/>
          <w:sz w:val="24"/>
          <w:szCs w:val="24"/>
        </w:rPr>
        <w:t>Guidelines</w:t>
      </w:r>
    </w:p>
    <w:p w:rsidR="00410BA9" w:rsidRDefault="00410BA9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b/>
          <w:bCs/>
          <w:sz w:val="24"/>
          <w:szCs w:val="24"/>
        </w:rPr>
        <w:t>1.0 Corporate Programs:</w:t>
      </w:r>
    </w:p>
    <w:p w:rsidR="00410BA9" w:rsidRDefault="00410BA9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b/>
          <w:bCs/>
          <w:sz w:val="24"/>
          <w:szCs w:val="24"/>
        </w:rPr>
        <w:t>1.1 Service Awards</w:t>
      </w:r>
    </w:p>
    <w:p w:rsidR="00410BA9" w:rsidRDefault="00410BA9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23" w:rsidRPr="00F65923" w:rsidRDefault="00F65923" w:rsidP="00410BA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>a) Full-time, part-time permanent and part-time irregular employees will be recognized</w:t>
      </w:r>
      <w:r w:rsidR="00410BA9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 xml:space="preserve">for total years of service with </w:t>
      </w:r>
      <w:r w:rsidR="00410BA9"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 w:rsidRPr="00F65923">
        <w:rPr>
          <w:rFonts w:ascii="Times New Roman" w:hAnsi="Times New Roman" w:cs="Times New Roman"/>
          <w:sz w:val="24"/>
          <w:szCs w:val="24"/>
        </w:rPr>
        <w:t>. Temporary employees will be</w:t>
      </w:r>
      <w:r w:rsidR="00410BA9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 xml:space="preserve">recognized for number of seasons worked with </w:t>
      </w:r>
      <w:r w:rsidR="00410BA9"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 w:rsidRPr="00F65923">
        <w:rPr>
          <w:rFonts w:ascii="Times New Roman" w:hAnsi="Times New Roman" w:cs="Times New Roman"/>
          <w:sz w:val="24"/>
          <w:szCs w:val="24"/>
        </w:rPr>
        <w:t>.</w:t>
      </w:r>
    </w:p>
    <w:p w:rsidR="00F65923" w:rsidRPr="00F65923" w:rsidRDefault="00F65923" w:rsidP="00410BA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>b) The following levels of service will be recognized:</w:t>
      </w:r>
    </w:p>
    <w:p w:rsidR="00410BA9" w:rsidRPr="00410BA9" w:rsidRDefault="00F65923" w:rsidP="00410B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5 years service</w:t>
      </w:r>
    </w:p>
    <w:p w:rsidR="00410BA9" w:rsidRPr="00410BA9" w:rsidRDefault="00410BA9" w:rsidP="00410B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10 years service</w:t>
      </w:r>
      <w:r>
        <w:rPr>
          <w:rFonts w:ascii="Times New Roman" w:hAnsi="Times New Roman" w:cs="Times New Roman"/>
          <w:sz w:val="24"/>
          <w:szCs w:val="24"/>
        </w:rPr>
        <w:t>* -service award</w:t>
      </w:r>
    </w:p>
    <w:p w:rsidR="00410BA9" w:rsidRDefault="00410BA9" w:rsidP="00410B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years service</w:t>
      </w:r>
    </w:p>
    <w:p w:rsidR="00410BA9" w:rsidRPr="00410BA9" w:rsidRDefault="00F65923" w:rsidP="00410B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20 years service</w:t>
      </w:r>
      <w:r w:rsidR="00410BA9">
        <w:rPr>
          <w:rFonts w:ascii="Times New Roman" w:hAnsi="Times New Roman" w:cs="Times New Roman"/>
          <w:sz w:val="24"/>
          <w:szCs w:val="24"/>
        </w:rPr>
        <w:t>* -service award  - GG emergency services exemplary service</w:t>
      </w:r>
    </w:p>
    <w:p w:rsidR="00410BA9" w:rsidRPr="00410BA9" w:rsidRDefault="00410BA9" w:rsidP="00410B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25 years service</w:t>
      </w:r>
      <w:r>
        <w:rPr>
          <w:rFonts w:ascii="Times New Roman" w:hAnsi="Times New Roman" w:cs="Times New Roman"/>
          <w:sz w:val="24"/>
          <w:szCs w:val="24"/>
        </w:rPr>
        <w:t>* -special award  - MAFC Fire Service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923" w:rsidRPr="00410BA9" w:rsidRDefault="00410BA9" w:rsidP="00425245">
      <w:pPr>
        <w:pStyle w:val="ListParagraph"/>
        <w:numPr>
          <w:ilvl w:val="0"/>
          <w:numId w:val="7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30</w:t>
      </w:r>
      <w:r w:rsidR="00F65923" w:rsidRPr="00410BA9">
        <w:rPr>
          <w:rFonts w:ascii="Times New Roman" w:hAnsi="Times New Roman" w:cs="Times New Roman"/>
          <w:sz w:val="24"/>
          <w:szCs w:val="24"/>
        </w:rPr>
        <w:t xml:space="preserve"> years service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25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GG emergency services exemplary service</w:t>
      </w:r>
    </w:p>
    <w:p w:rsidR="00F65923" w:rsidRDefault="00410BA9" w:rsidP="00410BA9">
      <w:pPr>
        <w:pStyle w:val="ListParagraph"/>
        <w:numPr>
          <w:ilvl w:val="0"/>
          <w:numId w:val="7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BA9">
        <w:rPr>
          <w:rFonts w:ascii="Times New Roman" w:hAnsi="Times New Roman" w:cs="Times New Roman"/>
          <w:sz w:val="24"/>
          <w:szCs w:val="24"/>
        </w:rPr>
        <w:t>3</w:t>
      </w:r>
      <w:r w:rsidR="00F65923" w:rsidRPr="00410BA9">
        <w:rPr>
          <w:rFonts w:ascii="Times New Roman" w:hAnsi="Times New Roman" w:cs="Times New Roman"/>
          <w:sz w:val="24"/>
          <w:szCs w:val="24"/>
        </w:rPr>
        <w:t>5 years service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ab/>
        <w:t>- MAFC Fire Service award</w:t>
      </w:r>
    </w:p>
    <w:p w:rsidR="00410BA9" w:rsidRPr="00410BA9" w:rsidRDefault="00410BA9" w:rsidP="00410B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 after 10 years</w:t>
      </w:r>
    </w:p>
    <w:p w:rsidR="00410BA9" w:rsidRDefault="00410BA9" w:rsidP="00410BA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F65923" w:rsidRPr="00F65923" w:rsidRDefault="00F65923" w:rsidP="00410BA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 xml:space="preserve">c) The Mayor and </w:t>
      </w:r>
      <w:r w:rsidR="00425245">
        <w:rPr>
          <w:rFonts w:ascii="Times New Roman" w:hAnsi="Times New Roman" w:cs="Times New Roman"/>
          <w:sz w:val="24"/>
          <w:szCs w:val="24"/>
        </w:rPr>
        <w:t>Council</w:t>
      </w:r>
      <w:r w:rsidRPr="00F65923">
        <w:rPr>
          <w:rFonts w:ascii="Times New Roman" w:hAnsi="Times New Roman" w:cs="Times New Roman"/>
          <w:sz w:val="24"/>
          <w:szCs w:val="24"/>
        </w:rPr>
        <w:t xml:space="preserve"> will present awards to recipients at an</w:t>
      </w:r>
      <w:r w:rsidR="00410BA9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 xml:space="preserve">appropriate function arranged by the </w:t>
      </w:r>
      <w:r w:rsidR="00425245">
        <w:rPr>
          <w:rFonts w:ascii="Times New Roman" w:hAnsi="Times New Roman" w:cs="Times New Roman"/>
          <w:sz w:val="24"/>
          <w:szCs w:val="24"/>
        </w:rPr>
        <w:t>respective d</w:t>
      </w:r>
      <w:r w:rsidRPr="00F65923">
        <w:rPr>
          <w:rFonts w:ascii="Times New Roman" w:hAnsi="Times New Roman" w:cs="Times New Roman"/>
          <w:sz w:val="24"/>
          <w:szCs w:val="24"/>
        </w:rPr>
        <w:t>epartment</w:t>
      </w:r>
      <w:r w:rsidR="00425245">
        <w:rPr>
          <w:rFonts w:ascii="Times New Roman" w:hAnsi="Times New Roman" w:cs="Times New Roman"/>
          <w:sz w:val="24"/>
          <w:szCs w:val="24"/>
        </w:rPr>
        <w:t>(s)</w:t>
      </w:r>
      <w:r w:rsidRPr="00F65923">
        <w:rPr>
          <w:rFonts w:ascii="Times New Roman" w:hAnsi="Times New Roman" w:cs="Times New Roman"/>
          <w:sz w:val="24"/>
          <w:szCs w:val="24"/>
        </w:rPr>
        <w:t>.</w:t>
      </w:r>
    </w:p>
    <w:p w:rsidR="00410BA9" w:rsidRDefault="00410BA9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b/>
          <w:bCs/>
          <w:sz w:val="24"/>
          <w:szCs w:val="24"/>
        </w:rPr>
        <w:t>1.2 Retirement Awards</w:t>
      </w:r>
    </w:p>
    <w:p w:rsidR="00F65923" w:rsidRPr="00F65923" w:rsidRDefault="00F65923" w:rsidP="003355B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 xml:space="preserve">a) Full-time and part-time permanent employees who retire from the </w:t>
      </w:r>
      <w:r w:rsidR="00410BA9"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 w:rsidR="003355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>will receive</w:t>
      </w:r>
      <w:r w:rsidR="00410BA9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 xml:space="preserve">a suitable momento and a written message from the Mayor and </w:t>
      </w:r>
      <w:r w:rsidR="00410BA9">
        <w:rPr>
          <w:rFonts w:ascii="Times New Roman" w:hAnsi="Times New Roman" w:cs="Times New Roman"/>
          <w:sz w:val="24"/>
          <w:szCs w:val="24"/>
        </w:rPr>
        <w:t>Council</w:t>
      </w:r>
      <w:r w:rsidRPr="00F65923">
        <w:rPr>
          <w:rFonts w:ascii="Times New Roman" w:hAnsi="Times New Roman" w:cs="Times New Roman"/>
          <w:sz w:val="24"/>
          <w:szCs w:val="24"/>
        </w:rPr>
        <w:t>.</w:t>
      </w:r>
    </w:p>
    <w:p w:rsidR="00F65923" w:rsidRPr="00F65923" w:rsidRDefault="00F65923" w:rsidP="003355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 xml:space="preserve">b) The Mayor and </w:t>
      </w:r>
      <w:r w:rsidR="00410BA9">
        <w:rPr>
          <w:rFonts w:ascii="Times New Roman" w:hAnsi="Times New Roman" w:cs="Times New Roman"/>
          <w:sz w:val="24"/>
          <w:szCs w:val="24"/>
        </w:rPr>
        <w:t>Council</w:t>
      </w:r>
      <w:r w:rsidRPr="00F65923">
        <w:rPr>
          <w:rFonts w:ascii="Times New Roman" w:hAnsi="Times New Roman" w:cs="Times New Roman"/>
          <w:sz w:val="24"/>
          <w:szCs w:val="24"/>
        </w:rPr>
        <w:t xml:space="preserve"> will formally present awards at the Service</w:t>
      </w:r>
      <w:r w:rsidR="00410BA9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>Awards function.</w:t>
      </w:r>
    </w:p>
    <w:p w:rsidR="00410BA9" w:rsidRDefault="00410BA9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b/>
          <w:bCs/>
          <w:sz w:val="24"/>
          <w:szCs w:val="24"/>
        </w:rPr>
        <w:t>1.3 Special Awards</w:t>
      </w:r>
    </w:p>
    <w:p w:rsidR="00F65923" w:rsidRPr="00F65923" w:rsidRDefault="00F65923" w:rsidP="0042524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>a) This program recognizes special deeds, accomplishments, acts of heroism and</w:t>
      </w:r>
      <w:r w:rsidR="00425245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 xml:space="preserve">bravery by </w:t>
      </w:r>
      <w:r w:rsidR="00410BA9"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 w:rsidRPr="00F65923">
        <w:rPr>
          <w:rFonts w:ascii="Times New Roman" w:hAnsi="Times New Roman" w:cs="Times New Roman"/>
          <w:sz w:val="24"/>
          <w:szCs w:val="24"/>
        </w:rPr>
        <w:t xml:space="preserve"> employees.</w:t>
      </w:r>
    </w:p>
    <w:p w:rsidR="00F65923" w:rsidRPr="00F65923" w:rsidRDefault="00F65923" w:rsidP="0042524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 xml:space="preserve">b) Residents of </w:t>
      </w:r>
      <w:r w:rsidR="00410BA9"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 w:rsidR="00410B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 xml:space="preserve">and staff may make nominations to the </w:t>
      </w:r>
      <w:r w:rsidR="00425245">
        <w:rPr>
          <w:rFonts w:ascii="Times New Roman" w:hAnsi="Times New Roman" w:cs="Times New Roman"/>
          <w:sz w:val="24"/>
          <w:szCs w:val="24"/>
        </w:rPr>
        <w:t>Chief Administrative Officer</w:t>
      </w:r>
      <w:r w:rsidRPr="00F65923">
        <w:rPr>
          <w:rFonts w:ascii="Times New Roman" w:hAnsi="Times New Roman" w:cs="Times New Roman"/>
          <w:sz w:val="24"/>
          <w:szCs w:val="24"/>
        </w:rPr>
        <w:t>, who will recommend final candidate(s) for Council approval.</w:t>
      </w:r>
    </w:p>
    <w:p w:rsidR="00F65923" w:rsidRPr="00F65923" w:rsidRDefault="00F65923" w:rsidP="0042524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lastRenderedPageBreak/>
        <w:t xml:space="preserve">c) The presentation will include an appropriate award selected by the </w:t>
      </w:r>
      <w:r w:rsidR="00410BA9">
        <w:rPr>
          <w:rFonts w:ascii="Times New Roman" w:hAnsi="Times New Roman" w:cs="Times New Roman"/>
          <w:sz w:val="24"/>
          <w:szCs w:val="24"/>
        </w:rPr>
        <w:t>Mayor and Council</w:t>
      </w:r>
      <w:r w:rsidRPr="00F65923">
        <w:rPr>
          <w:rFonts w:ascii="Times New Roman" w:hAnsi="Times New Roman" w:cs="Times New Roman"/>
          <w:sz w:val="24"/>
          <w:szCs w:val="24"/>
        </w:rPr>
        <w:t xml:space="preserve"> as well as a written message from the Mayor and </w:t>
      </w:r>
      <w:r w:rsidR="00410BA9">
        <w:rPr>
          <w:rFonts w:ascii="Times New Roman" w:hAnsi="Times New Roman" w:cs="Times New Roman"/>
          <w:sz w:val="24"/>
          <w:szCs w:val="24"/>
        </w:rPr>
        <w:t>Council.</w:t>
      </w:r>
    </w:p>
    <w:p w:rsidR="00410BA9" w:rsidRDefault="00410BA9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b/>
          <w:bCs/>
          <w:sz w:val="24"/>
          <w:szCs w:val="24"/>
        </w:rPr>
        <w:t>2.0 Departmental Programs:</w:t>
      </w:r>
    </w:p>
    <w:p w:rsidR="00425245" w:rsidRDefault="00425245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>Departments are encouraged to develop formal or informal recognition programs to suit the</w:t>
      </w:r>
      <w:r w:rsidR="00425245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>circumstances and nature of work particular to them.</w:t>
      </w:r>
      <w:r w:rsidR="00425245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>The cost of the departmental recognition and awards programs will be paid for through corporate</w:t>
      </w:r>
      <w:r w:rsidR="00425245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>funding.</w:t>
      </w:r>
    </w:p>
    <w:p w:rsidR="00425245" w:rsidRDefault="00425245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b/>
          <w:bCs/>
          <w:sz w:val="24"/>
          <w:szCs w:val="24"/>
        </w:rPr>
        <w:t>2.1 Formal Awards Programs</w:t>
      </w:r>
    </w:p>
    <w:p w:rsidR="00F65923" w:rsidRPr="00F65923" w:rsidRDefault="00F65923" w:rsidP="0042524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 xml:space="preserve">a) </w:t>
      </w:r>
      <w:r w:rsidR="00425245">
        <w:rPr>
          <w:rFonts w:ascii="Times New Roman" w:hAnsi="Times New Roman" w:cs="Times New Roman"/>
          <w:sz w:val="24"/>
          <w:szCs w:val="24"/>
        </w:rPr>
        <w:tab/>
      </w:r>
      <w:r w:rsidRPr="00F65923">
        <w:rPr>
          <w:rFonts w:ascii="Times New Roman" w:hAnsi="Times New Roman" w:cs="Times New Roman"/>
          <w:sz w:val="24"/>
          <w:szCs w:val="24"/>
        </w:rPr>
        <w:t>Departments may wish to establish an annual recognition program with defined</w:t>
      </w:r>
      <w:r w:rsidR="00425245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 xml:space="preserve">eligibility criteria such as a </w:t>
      </w:r>
      <w:r w:rsidR="00425245">
        <w:rPr>
          <w:rFonts w:ascii="Times New Roman" w:hAnsi="Times New Roman" w:cs="Times New Roman"/>
          <w:sz w:val="24"/>
          <w:szCs w:val="24"/>
        </w:rPr>
        <w:t>s</w:t>
      </w:r>
      <w:r w:rsidRPr="00F65923">
        <w:rPr>
          <w:rFonts w:ascii="Times New Roman" w:hAnsi="Times New Roman" w:cs="Times New Roman"/>
          <w:sz w:val="24"/>
          <w:szCs w:val="24"/>
        </w:rPr>
        <w:t xml:space="preserve">afe </w:t>
      </w:r>
      <w:r w:rsidR="00425245">
        <w:rPr>
          <w:rFonts w:ascii="Times New Roman" w:hAnsi="Times New Roman" w:cs="Times New Roman"/>
          <w:sz w:val="24"/>
          <w:szCs w:val="24"/>
        </w:rPr>
        <w:t>d</w:t>
      </w:r>
      <w:r w:rsidRPr="00F65923">
        <w:rPr>
          <w:rFonts w:ascii="Times New Roman" w:hAnsi="Times New Roman" w:cs="Times New Roman"/>
          <w:sz w:val="24"/>
          <w:szCs w:val="24"/>
        </w:rPr>
        <w:t>riving</w:t>
      </w:r>
      <w:r w:rsidR="00425245">
        <w:rPr>
          <w:rFonts w:ascii="Times New Roman" w:hAnsi="Times New Roman" w:cs="Times New Roman"/>
          <w:sz w:val="24"/>
          <w:szCs w:val="24"/>
        </w:rPr>
        <w:t>, attendance, training or special role or community commitment recognition</w:t>
      </w:r>
      <w:r w:rsidRPr="00F65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923" w:rsidRPr="00F65923" w:rsidRDefault="00F65923" w:rsidP="0042524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 xml:space="preserve">b) </w:t>
      </w:r>
      <w:r w:rsidR="00425245">
        <w:rPr>
          <w:rFonts w:ascii="Times New Roman" w:hAnsi="Times New Roman" w:cs="Times New Roman"/>
          <w:sz w:val="24"/>
          <w:szCs w:val="24"/>
        </w:rPr>
        <w:tab/>
      </w:r>
      <w:r w:rsidRPr="00F65923">
        <w:rPr>
          <w:rFonts w:ascii="Times New Roman" w:hAnsi="Times New Roman" w:cs="Times New Roman"/>
          <w:sz w:val="24"/>
          <w:szCs w:val="24"/>
        </w:rPr>
        <w:t>Other formal awards programs could be for such things as teamwork, customer</w:t>
      </w:r>
      <w:r w:rsidR="00425245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>service or productivity, safety in the workplace and the like.</w:t>
      </w:r>
    </w:p>
    <w:p w:rsidR="00425245" w:rsidRDefault="00425245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23" w:rsidRPr="00F65923" w:rsidRDefault="00F65923" w:rsidP="00F6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b/>
          <w:bCs/>
          <w:sz w:val="24"/>
          <w:szCs w:val="24"/>
        </w:rPr>
        <w:t>2.2 Informal Recognition Programs</w:t>
      </w:r>
    </w:p>
    <w:p w:rsidR="00F65923" w:rsidRPr="00F65923" w:rsidRDefault="00F65923" w:rsidP="0042524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>a) Under this category, a peer nomination process could be established, whereby</w:t>
      </w:r>
      <w:r w:rsidR="00425245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>individuals or teams could be recognized for the completion of a project or for</w:t>
      </w:r>
      <w:r w:rsidR="00425245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 xml:space="preserve">attaining certain productivity </w:t>
      </w:r>
      <w:r w:rsidR="00425245">
        <w:rPr>
          <w:rFonts w:ascii="Times New Roman" w:hAnsi="Times New Roman" w:cs="Times New Roman"/>
          <w:sz w:val="24"/>
          <w:szCs w:val="24"/>
        </w:rPr>
        <w:t>l</w:t>
      </w:r>
      <w:r w:rsidRPr="00F65923">
        <w:rPr>
          <w:rFonts w:ascii="Times New Roman" w:hAnsi="Times New Roman" w:cs="Times New Roman"/>
          <w:sz w:val="24"/>
          <w:szCs w:val="24"/>
        </w:rPr>
        <w:t>evels.</w:t>
      </w:r>
    </w:p>
    <w:p w:rsidR="003E0FE8" w:rsidRPr="00F65923" w:rsidRDefault="00F65923" w:rsidP="0042524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F65923">
        <w:rPr>
          <w:rFonts w:ascii="Times New Roman" w:hAnsi="Times New Roman" w:cs="Times New Roman"/>
          <w:sz w:val="24"/>
          <w:szCs w:val="24"/>
        </w:rPr>
        <w:t>b) Departments are encouraged to involve their staff in the development of department</w:t>
      </w:r>
      <w:r w:rsidR="00425245">
        <w:rPr>
          <w:rFonts w:ascii="Times New Roman" w:hAnsi="Times New Roman" w:cs="Times New Roman"/>
          <w:sz w:val="24"/>
          <w:szCs w:val="24"/>
        </w:rPr>
        <w:t xml:space="preserve"> </w:t>
      </w:r>
      <w:r w:rsidRPr="00F65923">
        <w:rPr>
          <w:rFonts w:ascii="Times New Roman" w:hAnsi="Times New Roman" w:cs="Times New Roman"/>
          <w:sz w:val="24"/>
          <w:szCs w:val="24"/>
        </w:rPr>
        <w:t>specific recognition and awards programs.</w:t>
      </w:r>
    </w:p>
    <w:p w:rsidR="00B66A59" w:rsidRDefault="00B66A59" w:rsidP="00B66A59">
      <w:pPr>
        <w:spacing w:after="0"/>
        <w:rPr>
          <w:rFonts w:ascii="Times New Roman" w:hAnsi="Times New Roman" w:cs="Times New Roman"/>
        </w:rPr>
      </w:pPr>
    </w:p>
    <w:p w:rsidR="00BE25AF" w:rsidRDefault="00BE25AF" w:rsidP="00B66A59">
      <w:pPr>
        <w:spacing w:after="0"/>
        <w:rPr>
          <w:rFonts w:ascii="Times New Roman" w:hAnsi="Times New Roman" w:cs="Times New Roman"/>
        </w:rPr>
      </w:pPr>
    </w:p>
    <w:p w:rsidR="00BE25AF" w:rsidRDefault="00BE25AF" w:rsidP="00B66A59">
      <w:pPr>
        <w:spacing w:after="0"/>
        <w:rPr>
          <w:rFonts w:ascii="Times New Roman" w:hAnsi="Times New Roman" w:cs="Times New Roman"/>
        </w:rPr>
      </w:pPr>
    </w:p>
    <w:p w:rsidR="00BE25AF" w:rsidRPr="004B27A1" w:rsidRDefault="00BE25AF" w:rsidP="00B66A59">
      <w:pPr>
        <w:spacing w:after="0"/>
        <w:rPr>
          <w:rFonts w:ascii="Times New Roman" w:hAnsi="Times New Roman" w:cs="Times New Roman"/>
        </w:rPr>
      </w:pPr>
    </w:p>
    <w:p w:rsidR="00B66A59" w:rsidRPr="004B27A1" w:rsidRDefault="00B66A59" w:rsidP="000F6778">
      <w:pPr>
        <w:spacing w:after="0" w:line="240" w:lineRule="auto"/>
        <w:rPr>
          <w:rFonts w:ascii="Times New Roman" w:hAnsi="Times New Roman" w:cs="Times New Roman"/>
        </w:rPr>
      </w:pPr>
    </w:p>
    <w:p w:rsidR="000F6778" w:rsidRPr="00547CA8" w:rsidRDefault="000F6778" w:rsidP="000F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Signed: ______________________________________________ Date: _________________</w:t>
      </w:r>
    </w:p>
    <w:p w:rsidR="000F6778" w:rsidRPr="00547CA8" w:rsidRDefault="000F6778" w:rsidP="000F6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7CA8">
        <w:rPr>
          <w:rFonts w:ascii="Times New Roman" w:hAnsi="Times New Roman" w:cs="Times New Roman"/>
          <w:i/>
          <w:sz w:val="24"/>
          <w:szCs w:val="24"/>
        </w:rPr>
        <w:t xml:space="preserve"> (Name)</w:t>
      </w:r>
    </w:p>
    <w:p w:rsidR="000F6778" w:rsidRPr="00547CA8" w:rsidRDefault="000F6778" w:rsidP="000F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    Chief Administrative Officer</w:t>
      </w:r>
    </w:p>
    <w:p w:rsidR="000F6778" w:rsidRPr="00C63428" w:rsidRDefault="000F6778" w:rsidP="000F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7CA8">
        <w:rPr>
          <w:rFonts w:ascii="Times New Roman" w:hAnsi="Times New Roman" w:cs="Times New Roman"/>
          <w:i/>
          <w:sz w:val="24"/>
          <w:szCs w:val="24"/>
        </w:rPr>
        <w:t xml:space="preserve">    (Name of Municipality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20DE4" w:rsidRDefault="00120DE4"/>
    <w:sectPr w:rsidR="00120DE4" w:rsidSect="00820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2" w:rsidRDefault="00820FB2" w:rsidP="00B66A59">
      <w:pPr>
        <w:spacing w:after="0" w:line="240" w:lineRule="auto"/>
      </w:pPr>
      <w:r>
        <w:separator/>
      </w:r>
    </w:p>
  </w:endnote>
  <w:endnote w:type="continuationSeparator" w:id="0">
    <w:p w:rsidR="00820FB2" w:rsidRDefault="00820FB2" w:rsidP="00B6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2" w:rsidRDefault="00820FB2" w:rsidP="00B66A59">
      <w:pPr>
        <w:spacing w:after="0" w:line="240" w:lineRule="auto"/>
      </w:pPr>
      <w:r>
        <w:separator/>
      </w:r>
    </w:p>
  </w:footnote>
  <w:footnote w:type="continuationSeparator" w:id="0">
    <w:p w:rsidR="00820FB2" w:rsidRDefault="00820FB2" w:rsidP="00B6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52"/>
    <w:multiLevelType w:val="multilevel"/>
    <w:tmpl w:val="F4283EA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55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1" w15:restartNumberingAfterBreak="0">
    <w:nsid w:val="08514920"/>
    <w:multiLevelType w:val="hybridMultilevel"/>
    <w:tmpl w:val="3198E76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016C46"/>
    <w:multiLevelType w:val="hybridMultilevel"/>
    <w:tmpl w:val="FD28AC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150DAD"/>
    <w:multiLevelType w:val="multilevel"/>
    <w:tmpl w:val="B5DE96A8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2"/>
      </w:rPr>
    </w:lvl>
    <w:lvl w:ilvl="2">
      <w:start w:val="1"/>
      <w:numFmt w:val="bullet"/>
      <w:lvlText w:val="•"/>
      <w:lvlJc w:val="left"/>
      <w:pPr>
        <w:ind w:left="1559" w:hanging="709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4B72559"/>
    <w:multiLevelType w:val="multilevel"/>
    <w:tmpl w:val="FA788452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55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73572179"/>
    <w:multiLevelType w:val="multilevel"/>
    <w:tmpl w:val="C50CE9F4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55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7EB37C41"/>
    <w:multiLevelType w:val="multilevel"/>
    <w:tmpl w:val="FA788452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55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59"/>
    <w:rsid w:val="000F6778"/>
    <w:rsid w:val="00120DE4"/>
    <w:rsid w:val="002E0C3D"/>
    <w:rsid w:val="003355BE"/>
    <w:rsid w:val="003E0FE8"/>
    <w:rsid w:val="00410BA9"/>
    <w:rsid w:val="00425245"/>
    <w:rsid w:val="00692903"/>
    <w:rsid w:val="006E637D"/>
    <w:rsid w:val="00820FB2"/>
    <w:rsid w:val="00B66A59"/>
    <w:rsid w:val="00BE25AF"/>
    <w:rsid w:val="00CC340C"/>
    <w:rsid w:val="00DA33D9"/>
    <w:rsid w:val="00DA4D2B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46470-3DCE-4EF2-8C35-B7314C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A59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qFormat/>
    <w:rsid w:val="002E0C3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9"/>
    <w:rPr>
      <w:lang w:val="en-CA"/>
    </w:rPr>
  </w:style>
  <w:style w:type="paragraph" w:styleId="ListParagraph">
    <w:name w:val="List Paragraph"/>
    <w:basedOn w:val="Normal"/>
    <w:uiPriority w:val="34"/>
    <w:qFormat/>
    <w:rsid w:val="00B6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9"/>
    <w:rPr>
      <w:lang w:val="en-CA"/>
    </w:rPr>
  </w:style>
  <w:style w:type="character" w:customStyle="1" w:styleId="Heading2Char">
    <w:name w:val="Heading 2 Char"/>
    <w:basedOn w:val="DefaultParagraphFont"/>
    <w:link w:val="Heading2"/>
    <w:rsid w:val="002E0C3D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2E0C3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Morhun, Lisa (OFC)</cp:lastModifiedBy>
  <cp:revision>2</cp:revision>
  <dcterms:created xsi:type="dcterms:W3CDTF">2017-10-14T12:31:00Z</dcterms:created>
  <dcterms:modified xsi:type="dcterms:W3CDTF">2017-10-14T12:31:00Z</dcterms:modified>
</cp:coreProperties>
</file>