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40" w:rsidRDefault="005F1A40" w:rsidP="00B96411"/>
    <w:p w:rsidR="00B553D6" w:rsidRPr="00F6784D" w:rsidRDefault="00B553D6" w:rsidP="00B96411">
      <w:pPr>
        <w:rPr>
          <w:sz w:val="16"/>
          <w:szCs w:val="16"/>
        </w:rPr>
      </w:pPr>
    </w:p>
    <w:p w:rsidR="00F6784D" w:rsidRPr="00A77470" w:rsidRDefault="00F6784D" w:rsidP="00B96411">
      <w:pPr>
        <w:rPr>
          <w:sz w:val="8"/>
          <w:szCs w:val="8"/>
        </w:rPr>
      </w:pPr>
    </w:p>
    <w:p w:rsidR="00D34097" w:rsidRDefault="00D34097" w:rsidP="006646E5">
      <w:pPr>
        <w:jc w:val="center"/>
        <w:rPr>
          <w:rFonts w:ascii="Arial" w:hAnsi="Arial" w:cs="Arial"/>
          <w:b/>
          <w:sz w:val="26"/>
          <w:szCs w:val="26"/>
        </w:rPr>
        <w:sectPr w:rsidR="00D34097" w:rsidSect="001B32B8">
          <w:footerReference w:type="even" r:id="rId7"/>
          <w:pgSz w:w="12240" w:h="15840" w:code="1"/>
          <w:pgMar w:top="720" w:right="720" w:bottom="245" w:left="720" w:header="706" w:footer="706" w:gutter="0"/>
          <w:cols w:space="708"/>
          <w:docGrid w:linePitch="360"/>
        </w:sectPr>
      </w:pPr>
    </w:p>
    <w:tbl>
      <w:tblPr>
        <w:tblW w:w="11274"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8"/>
        <w:gridCol w:w="1799"/>
        <w:gridCol w:w="1621"/>
        <w:gridCol w:w="2936"/>
      </w:tblGrid>
      <w:tr w:rsidR="009779D2" w:rsidRPr="000D0373" w:rsidTr="000D0373">
        <w:trPr>
          <w:trHeight w:val="458"/>
          <w:jc w:val="center"/>
        </w:trPr>
        <w:tc>
          <w:tcPr>
            <w:tcW w:w="5000" w:type="pct"/>
            <w:gridSpan w:val="4"/>
            <w:vAlign w:val="center"/>
          </w:tcPr>
          <w:p w:rsidR="009779D2" w:rsidRPr="000D0373" w:rsidRDefault="00426929" w:rsidP="000D0373">
            <w:pPr>
              <w:jc w:val="center"/>
              <w:rPr>
                <w:rFonts w:ascii="Arial" w:hAnsi="Arial" w:cs="Arial"/>
                <w:b/>
                <w:sz w:val="26"/>
                <w:szCs w:val="26"/>
              </w:rPr>
            </w:pPr>
            <w:r w:rsidRPr="000D0373">
              <w:rPr>
                <w:rFonts w:ascii="Arial" w:hAnsi="Arial" w:cs="Arial"/>
                <w:b/>
                <w:sz w:val="26"/>
                <w:szCs w:val="26"/>
              </w:rPr>
              <w:lastRenderedPageBreak/>
              <w:t xml:space="preserve">Fire Safety Inspection </w:t>
            </w:r>
            <w:r w:rsidR="00FA3C00" w:rsidRPr="000D0373">
              <w:rPr>
                <w:rFonts w:ascii="Arial" w:hAnsi="Arial" w:cs="Arial"/>
                <w:b/>
                <w:sz w:val="26"/>
                <w:szCs w:val="26"/>
              </w:rPr>
              <w:t>Report /</w:t>
            </w:r>
            <w:r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rsidTr="000D0373">
        <w:trPr>
          <w:jc w:val="center"/>
        </w:trPr>
        <w:tc>
          <w:tcPr>
            <w:tcW w:w="2181" w:type="pct"/>
          </w:tcPr>
          <w:p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rsidR="009779D2" w:rsidRPr="000D0373" w:rsidRDefault="002D033B"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bookmarkStart w:id="1" w:name="Dropdown1"/>
          <w:p w:rsidR="009779D2" w:rsidRPr="000D0373" w:rsidRDefault="002D033B" w:rsidP="000D0373">
            <w:pPr>
              <w:jc w:val="center"/>
              <w:rPr>
                <w:rFonts w:ascii="Arial" w:hAnsi="Arial" w:cs="Arial"/>
                <w:b/>
                <w:sz w:val="20"/>
                <w:szCs w:val="20"/>
              </w:rPr>
            </w:pPr>
            <w:r w:rsidRPr="000D0373">
              <w:rPr>
                <w:rFonts w:ascii="Arial" w:hAnsi="Arial" w:cs="Arial"/>
                <w:b/>
                <w:sz w:val="20"/>
                <w:szCs w:val="20"/>
              </w:rPr>
              <w:fldChar w:fldCharType="begin">
                <w:ffData>
                  <w:name w:val="Dropdown1"/>
                  <w:enabled/>
                  <w:calcOnExit w:val="0"/>
                  <w:ddList>
                    <w:listEntry w:val="(select one)"/>
                    <w:listEntry w:val="Group A"/>
                    <w:listEntry w:val="Group B"/>
                    <w:listEntry w:val="Group C"/>
                    <w:listEntry w:val="Group D"/>
                    <w:listEntry w:val="Group E"/>
                    <w:listEntry w:val="Group F"/>
                  </w:ddList>
                </w:ffData>
              </w:fldChar>
            </w:r>
            <w:r w:rsidR="00205A3A" w:rsidRPr="000D0373">
              <w:rPr>
                <w:rFonts w:ascii="Arial" w:hAnsi="Arial" w:cs="Arial"/>
                <w:b/>
                <w:sz w:val="20"/>
                <w:szCs w:val="20"/>
              </w:rPr>
              <w:instrText xml:space="preserve"> FORMDROPDOWN </w:instrText>
            </w:r>
            <w:r w:rsidR="007D2F4B" w:rsidRPr="000D0373">
              <w:rPr>
                <w:rFonts w:ascii="Arial" w:hAnsi="Arial" w:cs="Arial"/>
                <w:b/>
                <w:sz w:val="20"/>
                <w:szCs w:val="20"/>
              </w:rPr>
            </w:r>
            <w:r>
              <w:rPr>
                <w:rFonts w:ascii="Arial" w:hAnsi="Arial" w:cs="Arial"/>
                <w:b/>
                <w:sz w:val="20"/>
                <w:szCs w:val="20"/>
              </w:rPr>
              <w:fldChar w:fldCharType="separate"/>
            </w:r>
            <w:r w:rsidRPr="000D0373">
              <w:rPr>
                <w:rFonts w:ascii="Arial" w:hAnsi="Arial" w:cs="Arial"/>
                <w:b/>
                <w:sz w:val="20"/>
                <w:szCs w:val="20"/>
              </w:rPr>
              <w:fldChar w:fldCharType="end"/>
            </w:r>
            <w:bookmarkEnd w:id="1"/>
          </w:p>
        </w:tc>
        <w:tc>
          <w:tcPr>
            <w:tcW w:w="719" w:type="pct"/>
          </w:tcPr>
          <w:p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bookmarkStart w:id="2" w:name="Dropdown2"/>
          <w:p w:rsidR="009779D2" w:rsidRPr="000D0373" w:rsidRDefault="002D033B" w:rsidP="000D0373">
            <w:pPr>
              <w:jc w:val="center"/>
              <w:rPr>
                <w:rFonts w:ascii="Arial" w:hAnsi="Arial" w:cs="Arial"/>
                <w:b/>
                <w:sz w:val="20"/>
                <w:szCs w:val="20"/>
              </w:rPr>
            </w:pPr>
            <w:r w:rsidRPr="000D0373">
              <w:rPr>
                <w:rFonts w:ascii="Arial" w:hAnsi="Arial" w:cs="Arial"/>
                <w:b/>
                <w:sz w:val="20"/>
                <w:szCs w:val="20"/>
              </w:rPr>
              <w:fldChar w:fldCharType="begin">
                <w:ffData>
                  <w:name w:val="Dropdown2"/>
                  <w:enabled/>
                  <w:calcOnExit w:val="0"/>
                  <w:ddList>
                    <w:listEntry w:val="(select one)"/>
                    <w:listEntry w:val="Division 1"/>
                    <w:listEntry w:val="Division 2"/>
                    <w:listEntry w:val="Division 3"/>
                    <w:listEntry w:val="Division 4"/>
                    <w:listEntry w:val="No Division"/>
                  </w:ddList>
                </w:ffData>
              </w:fldChar>
            </w:r>
            <w:r w:rsidR="00205A3A" w:rsidRPr="000D0373">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0D0373">
              <w:rPr>
                <w:rFonts w:ascii="Arial" w:hAnsi="Arial" w:cs="Arial"/>
                <w:b/>
                <w:sz w:val="20"/>
                <w:szCs w:val="20"/>
              </w:rPr>
              <w:fldChar w:fldCharType="end"/>
            </w:r>
            <w:bookmarkEnd w:id="2"/>
          </w:p>
        </w:tc>
        <w:tc>
          <w:tcPr>
            <w:tcW w:w="1302" w:type="pct"/>
          </w:tcPr>
          <w:p w:rsidR="009779D2" w:rsidRPr="000D0373" w:rsidRDefault="009779D2" w:rsidP="007F4F7D">
            <w:pPr>
              <w:rPr>
                <w:rFonts w:ascii="Arial" w:hAnsi="Arial" w:cs="Arial"/>
                <w:b/>
                <w:sz w:val="18"/>
                <w:szCs w:val="18"/>
              </w:rPr>
            </w:pPr>
            <w:r w:rsidRPr="000D0373">
              <w:rPr>
                <w:rFonts w:ascii="Arial" w:hAnsi="Arial" w:cs="Arial"/>
                <w:b/>
                <w:sz w:val="18"/>
                <w:szCs w:val="18"/>
              </w:rPr>
              <w:t>Occupancy</w:t>
            </w:r>
          </w:p>
          <w:p w:rsidR="009779D2" w:rsidRPr="000D0373" w:rsidRDefault="002D033B" w:rsidP="007F4F7D">
            <w:pPr>
              <w:rPr>
                <w:rFonts w:ascii="Arial" w:hAnsi="Arial" w:cs="Arial"/>
                <w:sz w:val="20"/>
                <w:szCs w:val="20"/>
              </w:rPr>
            </w:pPr>
            <w:r w:rsidRPr="000D0373">
              <w:rPr>
                <w:rFonts w:ascii="Arial" w:hAnsi="Arial" w:cs="Arial"/>
                <w:sz w:val="20"/>
                <w:szCs w:val="20"/>
              </w:rPr>
              <w:fldChar w:fldCharType="begin">
                <w:ffData>
                  <w:name w:val="Text41"/>
                  <w:enabled/>
                  <w:calcOnExit w:val="0"/>
                  <w:textInput/>
                </w:ffData>
              </w:fldChar>
            </w:r>
            <w:bookmarkStart w:id="3" w:name="Text41"/>
            <w:r w:rsidR="009779D2" w:rsidRPr="000D0373">
              <w:rPr>
                <w:rFonts w:ascii="Arial" w:hAnsi="Arial" w:cs="Arial"/>
                <w:sz w:val="20"/>
                <w:szCs w:val="20"/>
              </w:rPr>
              <w:instrText xml:space="preserve"> FORMTEXT </w:instrText>
            </w:r>
            <w:r w:rsidRPr="000D0373">
              <w:rPr>
                <w:rFonts w:ascii="Arial" w:hAnsi="Arial" w:cs="Arial"/>
                <w:sz w:val="20"/>
                <w:szCs w:val="20"/>
              </w:rPr>
            </w:r>
            <w:r w:rsidRPr="000D0373">
              <w:rPr>
                <w:rFonts w:ascii="Arial" w:hAnsi="Arial" w:cs="Arial"/>
                <w:sz w:val="20"/>
                <w:szCs w:val="20"/>
              </w:rPr>
              <w:fldChar w:fldCharType="separate"/>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Pr="000D0373">
              <w:rPr>
                <w:rFonts w:ascii="Arial" w:hAnsi="Arial" w:cs="Arial"/>
                <w:sz w:val="20"/>
                <w:szCs w:val="20"/>
              </w:rPr>
              <w:fldChar w:fldCharType="end"/>
            </w:r>
            <w:bookmarkEnd w:id="3"/>
          </w:p>
        </w:tc>
      </w:tr>
      <w:tr w:rsidR="009779D2" w:rsidRPr="000D0373" w:rsidTr="000D0373">
        <w:trPr>
          <w:trHeight w:val="548"/>
          <w:jc w:val="center"/>
        </w:trPr>
        <w:tc>
          <w:tcPr>
            <w:tcW w:w="2181" w:type="pct"/>
          </w:tcPr>
          <w:p w:rsidR="009779D2" w:rsidRPr="000D0373" w:rsidRDefault="009779D2" w:rsidP="001F2642">
            <w:pPr>
              <w:rPr>
                <w:rFonts w:ascii="Arial" w:hAnsi="Arial"/>
                <w:b/>
                <w:sz w:val="18"/>
              </w:rPr>
            </w:pPr>
            <w:r w:rsidRPr="000D0373">
              <w:rPr>
                <w:rFonts w:ascii="Arial" w:hAnsi="Arial"/>
                <w:b/>
                <w:sz w:val="18"/>
              </w:rPr>
              <w:t>Building Address</w:t>
            </w:r>
          </w:p>
          <w:p w:rsidR="00B25A37" w:rsidRPr="000D0373" w:rsidRDefault="002D033B"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4"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4"/>
          </w:p>
        </w:tc>
        <w:tc>
          <w:tcPr>
            <w:tcW w:w="1517" w:type="pct"/>
            <w:gridSpan w:val="2"/>
          </w:tcPr>
          <w:p w:rsidR="009779D2" w:rsidRPr="000D0373" w:rsidRDefault="009779D2" w:rsidP="001F2642">
            <w:pPr>
              <w:rPr>
                <w:rFonts w:ascii="Arial" w:hAnsi="Arial"/>
                <w:b/>
                <w:sz w:val="18"/>
              </w:rPr>
            </w:pPr>
            <w:r w:rsidRPr="000D0373">
              <w:rPr>
                <w:rFonts w:ascii="Arial" w:hAnsi="Arial"/>
                <w:b/>
                <w:sz w:val="18"/>
              </w:rPr>
              <w:t>Town/Community</w:t>
            </w:r>
          </w:p>
          <w:p w:rsidR="009779D2" w:rsidRPr="000D0373" w:rsidRDefault="002D033B"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5"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5"/>
          </w:p>
        </w:tc>
        <w:tc>
          <w:tcPr>
            <w:tcW w:w="1302" w:type="pct"/>
          </w:tcPr>
          <w:p w:rsidR="009779D2" w:rsidRPr="000D0373" w:rsidRDefault="009779D2" w:rsidP="001F2642">
            <w:pPr>
              <w:rPr>
                <w:rFonts w:ascii="Arial" w:hAnsi="Arial"/>
                <w:b/>
                <w:sz w:val="18"/>
              </w:rPr>
            </w:pPr>
            <w:r w:rsidRPr="000D0373">
              <w:rPr>
                <w:rFonts w:ascii="Arial" w:hAnsi="Arial"/>
                <w:b/>
                <w:sz w:val="18"/>
              </w:rPr>
              <w:t>Inspection Date</w:t>
            </w:r>
          </w:p>
          <w:p w:rsidR="009779D2" w:rsidRPr="000D0373" w:rsidRDefault="002D033B"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6"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6"/>
          </w:p>
        </w:tc>
      </w:tr>
      <w:tr w:rsidR="009779D2" w:rsidRPr="000D0373" w:rsidTr="000D0373">
        <w:trPr>
          <w:trHeight w:val="530"/>
          <w:jc w:val="center"/>
        </w:trPr>
        <w:tc>
          <w:tcPr>
            <w:tcW w:w="2181" w:type="pct"/>
          </w:tcPr>
          <w:p w:rsidR="009779D2" w:rsidRPr="000D0373" w:rsidRDefault="009779D2" w:rsidP="001F2642">
            <w:pPr>
              <w:rPr>
                <w:rFonts w:ascii="Arial" w:hAnsi="Arial"/>
                <w:b/>
                <w:sz w:val="18"/>
              </w:rPr>
            </w:pPr>
            <w:r w:rsidRPr="000D0373">
              <w:rPr>
                <w:rFonts w:ascii="Arial" w:hAnsi="Arial"/>
                <w:b/>
                <w:sz w:val="18"/>
              </w:rPr>
              <w:t>Name of Owner or Authorized Agent</w:t>
            </w:r>
          </w:p>
          <w:p w:rsidR="009779D2" w:rsidRPr="000D0373" w:rsidRDefault="002D033B"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7"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7"/>
          </w:p>
        </w:tc>
        <w:tc>
          <w:tcPr>
            <w:tcW w:w="1517" w:type="pct"/>
            <w:gridSpan w:val="2"/>
          </w:tcPr>
          <w:p w:rsidR="009779D2" w:rsidRPr="000D0373" w:rsidRDefault="009779D2" w:rsidP="001F2642">
            <w:pPr>
              <w:rPr>
                <w:rFonts w:ascii="Arial" w:hAnsi="Arial"/>
                <w:b/>
                <w:sz w:val="18"/>
              </w:rPr>
            </w:pPr>
            <w:r w:rsidRPr="000D0373">
              <w:rPr>
                <w:rFonts w:ascii="Arial" w:hAnsi="Arial"/>
                <w:b/>
                <w:sz w:val="18"/>
              </w:rPr>
              <w:t>Contact Person for Inspection</w:t>
            </w:r>
          </w:p>
          <w:p w:rsidR="009779D2" w:rsidRPr="000D0373" w:rsidRDefault="002D033B"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8"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rsidR="009779D2" w:rsidRPr="000D0373" w:rsidRDefault="009779D2" w:rsidP="00CF63D6">
            <w:pPr>
              <w:rPr>
                <w:rFonts w:ascii="Arial" w:hAnsi="Arial"/>
                <w:b/>
                <w:sz w:val="18"/>
              </w:rPr>
            </w:pPr>
            <w:r w:rsidRPr="000D0373">
              <w:rPr>
                <w:rFonts w:ascii="Arial" w:hAnsi="Arial"/>
                <w:b/>
                <w:sz w:val="18"/>
              </w:rPr>
              <w:t>Phone No.</w:t>
            </w:r>
          </w:p>
          <w:p w:rsidR="009779D2" w:rsidRPr="000D0373" w:rsidRDefault="002D033B"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9"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9"/>
          </w:p>
        </w:tc>
      </w:tr>
      <w:tr w:rsidR="00F95A98" w:rsidRPr="000D0373" w:rsidTr="000D0373">
        <w:trPr>
          <w:trHeight w:val="530"/>
          <w:jc w:val="center"/>
        </w:trPr>
        <w:tc>
          <w:tcPr>
            <w:tcW w:w="2181" w:type="pct"/>
          </w:tcPr>
          <w:p w:rsidR="00F95A98" w:rsidRPr="000D0373" w:rsidRDefault="00F95A98" w:rsidP="00F95A98">
            <w:pPr>
              <w:rPr>
                <w:rFonts w:ascii="Arial" w:hAnsi="Arial"/>
                <w:b/>
                <w:sz w:val="18"/>
              </w:rPr>
            </w:pPr>
            <w:r w:rsidRPr="000D0373">
              <w:rPr>
                <w:rFonts w:ascii="Arial" w:hAnsi="Arial"/>
                <w:b/>
                <w:sz w:val="18"/>
              </w:rPr>
              <w:t>Address of Owner or Authorized Agent</w:t>
            </w:r>
          </w:p>
          <w:p w:rsidR="00F95A98" w:rsidRPr="000D0373" w:rsidRDefault="002D033B"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10"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0"/>
          </w:p>
        </w:tc>
        <w:tc>
          <w:tcPr>
            <w:tcW w:w="1517" w:type="pct"/>
            <w:gridSpan w:val="2"/>
          </w:tcPr>
          <w:p w:rsidR="00F95A98" w:rsidRPr="000D0373" w:rsidRDefault="00F95A98" w:rsidP="00F95A98">
            <w:pPr>
              <w:rPr>
                <w:rFonts w:ascii="Arial" w:hAnsi="Arial"/>
                <w:b/>
                <w:sz w:val="18"/>
              </w:rPr>
            </w:pPr>
            <w:r w:rsidRPr="000D0373">
              <w:rPr>
                <w:rFonts w:ascii="Arial" w:hAnsi="Arial"/>
                <w:b/>
                <w:sz w:val="18"/>
              </w:rPr>
              <w:t>Inspector(s) &amp; Phone No.</w:t>
            </w:r>
          </w:p>
          <w:p w:rsidR="00F95A98" w:rsidRPr="000D0373" w:rsidRDefault="002D033B"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11"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1"/>
          </w:p>
        </w:tc>
        <w:tc>
          <w:tcPr>
            <w:tcW w:w="1302" w:type="pct"/>
          </w:tcPr>
          <w:p w:rsidR="00F95A98" w:rsidRPr="000D0373" w:rsidRDefault="00F95A98" w:rsidP="00CF63D6">
            <w:pPr>
              <w:rPr>
                <w:rFonts w:ascii="Arial" w:hAnsi="Arial"/>
                <w:b/>
                <w:sz w:val="18"/>
              </w:rPr>
            </w:pPr>
            <w:r w:rsidRPr="000D0373">
              <w:rPr>
                <w:rFonts w:ascii="Arial" w:hAnsi="Arial"/>
                <w:b/>
                <w:sz w:val="18"/>
              </w:rPr>
              <w:t>Reporting No.</w:t>
            </w:r>
          </w:p>
          <w:p w:rsidR="00F95A98" w:rsidRPr="000D0373" w:rsidRDefault="002D033B"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12"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2"/>
          </w:p>
        </w:tc>
      </w:tr>
    </w:tbl>
    <w:p w:rsidR="002E09F1" w:rsidRPr="00A77470" w:rsidRDefault="002E09F1">
      <w:pPr>
        <w:rPr>
          <w:sz w:val="8"/>
          <w:szCs w:val="8"/>
        </w:rPr>
      </w:pPr>
    </w:p>
    <w:p w:rsidR="00D34097" w:rsidRDefault="00D34097" w:rsidP="003743AE">
      <w:pPr>
        <w:rPr>
          <w:rFonts w:ascii="Arial" w:hAnsi="Arial" w:cs="Arial"/>
          <w:b/>
          <w:sz w:val="16"/>
          <w:szCs w:val="16"/>
        </w:rPr>
        <w:sectPr w:rsidR="00D34097" w:rsidSect="00D34097">
          <w:type w:val="continuous"/>
          <w:pgSz w:w="12240" w:h="15840" w:code="1"/>
          <w:pgMar w:top="720" w:right="720" w:bottom="245" w:left="720" w:header="706" w:footer="706" w:gutter="0"/>
          <w:cols w:space="708"/>
          <w:docGrid w:linePitch="360"/>
        </w:sectPr>
      </w:pP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386"/>
        <w:gridCol w:w="6485"/>
        <w:gridCol w:w="719"/>
        <w:gridCol w:w="719"/>
        <w:gridCol w:w="719"/>
      </w:tblGrid>
      <w:tr w:rsidR="00CA5F3E" w:rsidRPr="000D0373" w:rsidTr="000D0373">
        <w:tc>
          <w:tcPr>
            <w:tcW w:w="246" w:type="pct"/>
            <w:vMerge w:val="restart"/>
            <w:vAlign w:val="center"/>
          </w:tcPr>
          <w:p w:rsidR="00CA5F3E" w:rsidRPr="000D0373" w:rsidRDefault="003743AE" w:rsidP="003743AE">
            <w:pPr>
              <w:rPr>
                <w:rFonts w:ascii="Arial" w:hAnsi="Arial" w:cs="Arial"/>
                <w:b/>
                <w:sz w:val="16"/>
                <w:szCs w:val="16"/>
              </w:rPr>
            </w:pPr>
            <w:r w:rsidRPr="000D0373">
              <w:rPr>
                <w:rFonts w:ascii="Arial" w:hAnsi="Arial" w:cs="Arial"/>
                <w:b/>
                <w:sz w:val="16"/>
                <w:szCs w:val="16"/>
              </w:rPr>
              <w:lastRenderedPageBreak/>
              <w:t>ID</w:t>
            </w:r>
          </w:p>
        </w:tc>
        <w:tc>
          <w:tcPr>
            <w:tcW w:w="657" w:type="pct"/>
            <w:vMerge w:val="restart"/>
            <w:vAlign w:val="center"/>
          </w:tcPr>
          <w:p w:rsidR="00CA5F3E" w:rsidRPr="000D0373" w:rsidRDefault="00CA5F3E" w:rsidP="000D0373">
            <w:pPr>
              <w:jc w:val="center"/>
              <w:rPr>
                <w:rFonts w:ascii="Arial" w:hAnsi="Arial" w:cs="Arial"/>
                <w:b/>
                <w:sz w:val="16"/>
                <w:szCs w:val="16"/>
              </w:rPr>
            </w:pPr>
            <w:smartTag w:uri="urn:schemas-microsoft-com:office:smarttags" w:element="place">
              <w:smartTag w:uri="urn:schemas-microsoft-com:office:smarttags" w:element="State">
                <w:r w:rsidRPr="000D0373">
                  <w:rPr>
                    <w:rFonts w:ascii="Arial" w:hAnsi="Arial" w:cs="Arial"/>
                    <w:b/>
                    <w:sz w:val="16"/>
                    <w:szCs w:val="16"/>
                  </w:rPr>
                  <w:t>MANITOBA</w:t>
                </w:r>
              </w:smartTag>
            </w:smartTag>
            <w:r w:rsidRPr="000D0373">
              <w:rPr>
                <w:rFonts w:ascii="Arial" w:hAnsi="Arial" w:cs="Arial"/>
                <w:b/>
                <w:sz w:val="16"/>
                <w:szCs w:val="16"/>
              </w:rPr>
              <w:t xml:space="preserve"> </w:t>
            </w:r>
            <w:smartTag w:uri="urn:schemas-microsoft-com:office:smarttags" w:element="stockticker">
              <w:r w:rsidRPr="000D0373">
                <w:rPr>
                  <w:rFonts w:ascii="Arial" w:hAnsi="Arial" w:cs="Arial"/>
                  <w:b/>
                  <w:sz w:val="16"/>
                  <w:szCs w:val="16"/>
                </w:rPr>
                <w:t>FIRE</w:t>
              </w:r>
            </w:smartTag>
            <w:r w:rsidRPr="000D0373">
              <w:rPr>
                <w:rFonts w:ascii="Arial" w:hAnsi="Arial" w:cs="Arial"/>
                <w:b/>
                <w:sz w:val="16"/>
                <w:szCs w:val="16"/>
              </w:rPr>
              <w:t xml:space="preserve"> CODE ARTICLE</w:t>
            </w:r>
          </w:p>
        </w:tc>
        <w:tc>
          <w:tcPr>
            <w:tcW w:w="3074" w:type="pct"/>
            <w:vMerge w:val="restart"/>
            <w:vAlign w:val="center"/>
          </w:tcPr>
          <w:p w:rsidR="00CA5F3E" w:rsidRPr="000D0373" w:rsidRDefault="00CA5F3E" w:rsidP="000D0373">
            <w:pPr>
              <w:jc w:val="center"/>
              <w:rPr>
                <w:rFonts w:ascii="Arial" w:hAnsi="Arial" w:cs="Arial"/>
                <w:b/>
                <w:sz w:val="20"/>
                <w:szCs w:val="20"/>
              </w:rPr>
            </w:pPr>
            <w:r w:rsidRPr="000D0373">
              <w:rPr>
                <w:rFonts w:ascii="Arial" w:hAnsi="Arial" w:cs="Arial"/>
                <w:b/>
                <w:sz w:val="20"/>
                <w:szCs w:val="20"/>
              </w:rPr>
              <w:t>Inspection Observations</w:t>
            </w:r>
          </w:p>
          <w:p w:rsidR="00CA5F3E" w:rsidRPr="000D0373" w:rsidRDefault="00CA5F3E" w:rsidP="000D0373">
            <w:pPr>
              <w:jc w:val="center"/>
              <w:rPr>
                <w:rFonts w:ascii="Arial" w:hAnsi="Arial" w:cs="Arial"/>
                <w:b/>
                <w:sz w:val="20"/>
                <w:szCs w:val="20"/>
              </w:rPr>
            </w:pPr>
          </w:p>
        </w:tc>
        <w:tc>
          <w:tcPr>
            <w:tcW w:w="1022" w:type="pct"/>
            <w:gridSpan w:val="3"/>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 xml:space="preserve">Meets MB </w:t>
            </w:r>
            <w:r w:rsidR="005B482E" w:rsidRPr="000D0373">
              <w:rPr>
                <w:rFonts w:ascii="Arial" w:hAnsi="Arial" w:cs="Arial"/>
                <w:b/>
                <w:sz w:val="18"/>
                <w:szCs w:val="18"/>
              </w:rPr>
              <w:t xml:space="preserve">Fire </w:t>
            </w:r>
            <w:r w:rsidRPr="000D0373">
              <w:rPr>
                <w:rFonts w:ascii="Arial" w:hAnsi="Arial" w:cs="Arial"/>
                <w:b/>
                <w:sz w:val="18"/>
                <w:szCs w:val="18"/>
              </w:rPr>
              <w:t>Code</w:t>
            </w:r>
          </w:p>
        </w:tc>
      </w:tr>
      <w:tr w:rsidR="00CA5F3E" w:rsidRPr="000D0373" w:rsidTr="000D0373">
        <w:tc>
          <w:tcPr>
            <w:tcW w:w="246" w:type="pct"/>
            <w:vMerge/>
            <w:tcBorders>
              <w:bottom w:val="single" w:sz="4" w:space="0" w:color="auto"/>
            </w:tcBorders>
          </w:tcPr>
          <w:p w:rsidR="00CA5F3E" w:rsidRPr="000D0373" w:rsidRDefault="00CA5F3E" w:rsidP="00394A39">
            <w:pPr>
              <w:rPr>
                <w:rFonts w:ascii="Arial" w:hAnsi="Arial" w:cs="Arial"/>
                <w:b/>
                <w:sz w:val="16"/>
                <w:szCs w:val="16"/>
              </w:rPr>
            </w:pPr>
          </w:p>
        </w:tc>
        <w:tc>
          <w:tcPr>
            <w:tcW w:w="657" w:type="pct"/>
            <w:vMerge/>
            <w:tcBorders>
              <w:bottom w:val="single" w:sz="4" w:space="0" w:color="auto"/>
            </w:tcBorders>
            <w:vAlign w:val="center"/>
          </w:tcPr>
          <w:p w:rsidR="00CA5F3E" w:rsidRPr="000D0373" w:rsidRDefault="00CA5F3E" w:rsidP="000D0373">
            <w:pPr>
              <w:jc w:val="center"/>
              <w:rPr>
                <w:rFonts w:ascii="Arial" w:hAnsi="Arial" w:cs="Arial"/>
                <w:b/>
                <w:sz w:val="16"/>
                <w:szCs w:val="16"/>
              </w:rPr>
            </w:pPr>
          </w:p>
        </w:tc>
        <w:tc>
          <w:tcPr>
            <w:tcW w:w="3074" w:type="pct"/>
            <w:vMerge/>
            <w:tcBorders>
              <w:bottom w:val="single" w:sz="4" w:space="0" w:color="auto"/>
            </w:tcBorders>
            <w:vAlign w:val="center"/>
          </w:tcPr>
          <w:p w:rsidR="00CA5F3E" w:rsidRPr="000D0373" w:rsidRDefault="00CA5F3E" w:rsidP="000D0373">
            <w:pPr>
              <w:jc w:val="center"/>
              <w:rPr>
                <w:rFonts w:ascii="Arial" w:hAnsi="Arial" w:cs="Arial"/>
                <w:b/>
              </w:rPr>
            </w:pPr>
          </w:p>
        </w:tc>
        <w:tc>
          <w:tcPr>
            <w:tcW w:w="341" w:type="pct"/>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Yes</w:t>
            </w:r>
          </w:p>
        </w:tc>
        <w:tc>
          <w:tcPr>
            <w:tcW w:w="341" w:type="pct"/>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No</w:t>
            </w:r>
          </w:p>
        </w:tc>
        <w:tc>
          <w:tcPr>
            <w:tcW w:w="341" w:type="pct"/>
            <w:tcBorders>
              <w:bottom w:val="single" w:sz="4" w:space="0" w:color="auto"/>
            </w:tcBorders>
            <w:vAlign w:val="center"/>
          </w:tcPr>
          <w:p w:rsidR="00CA5F3E" w:rsidRPr="000D0373" w:rsidRDefault="00CA5F3E" w:rsidP="000D0373">
            <w:pPr>
              <w:jc w:val="center"/>
              <w:rPr>
                <w:rFonts w:ascii="Arial" w:hAnsi="Arial" w:cs="Arial"/>
                <w:b/>
                <w:sz w:val="18"/>
                <w:szCs w:val="18"/>
              </w:rPr>
            </w:pPr>
            <w:r w:rsidRPr="000D0373">
              <w:rPr>
                <w:rFonts w:ascii="Arial" w:hAnsi="Arial" w:cs="Arial"/>
                <w:b/>
                <w:sz w:val="18"/>
                <w:szCs w:val="18"/>
              </w:rPr>
              <w:t>N/A</w:t>
            </w:r>
          </w:p>
        </w:tc>
      </w:tr>
      <w:tr w:rsidR="00DA2356" w:rsidRPr="000D0373" w:rsidTr="000D0373">
        <w:tc>
          <w:tcPr>
            <w:tcW w:w="246" w:type="pct"/>
            <w:shd w:val="clear" w:color="auto" w:fill="E0E0E0"/>
            <w:vAlign w:val="center"/>
          </w:tcPr>
          <w:p w:rsidR="00DA2356" w:rsidRPr="000D0373" w:rsidRDefault="00DA2356" w:rsidP="006E1EEB">
            <w:pPr>
              <w:rPr>
                <w:rFonts w:ascii="Arial" w:hAnsi="Arial" w:cs="Arial"/>
                <w:b/>
                <w:sz w:val="20"/>
                <w:szCs w:val="20"/>
              </w:rPr>
            </w:pPr>
            <w:r w:rsidRPr="000D0373">
              <w:rPr>
                <w:rFonts w:ascii="Arial" w:hAnsi="Arial" w:cs="Arial"/>
                <w:b/>
                <w:sz w:val="20"/>
                <w:szCs w:val="20"/>
              </w:rPr>
              <w:t>A</w:t>
            </w:r>
          </w:p>
        </w:tc>
        <w:tc>
          <w:tcPr>
            <w:tcW w:w="657" w:type="pct"/>
            <w:shd w:val="clear" w:color="auto" w:fill="E0E0E0"/>
            <w:vAlign w:val="center"/>
          </w:tcPr>
          <w:p w:rsidR="00DA2356" w:rsidRPr="000D0373" w:rsidRDefault="00DA2356" w:rsidP="006E1EEB">
            <w:pPr>
              <w:rPr>
                <w:rFonts w:ascii="Arial" w:hAnsi="Arial" w:cs="Arial"/>
                <w:sz w:val="20"/>
                <w:szCs w:val="20"/>
              </w:rPr>
            </w:pPr>
          </w:p>
        </w:tc>
        <w:tc>
          <w:tcPr>
            <w:tcW w:w="3074" w:type="pct"/>
            <w:shd w:val="clear" w:color="auto" w:fill="E0E0E0"/>
            <w:vAlign w:val="center"/>
          </w:tcPr>
          <w:p w:rsidR="00DA2356" w:rsidRPr="000D0373" w:rsidRDefault="00DA2356" w:rsidP="006E1EEB">
            <w:pPr>
              <w:rPr>
                <w:rFonts w:ascii="Arial" w:hAnsi="Arial" w:cs="Arial"/>
                <w:sz w:val="20"/>
                <w:szCs w:val="20"/>
              </w:rPr>
            </w:pPr>
            <w:r w:rsidRPr="000D0373">
              <w:rPr>
                <w:rFonts w:ascii="Arial" w:hAnsi="Arial" w:cs="Arial"/>
                <w:b/>
                <w:sz w:val="20"/>
                <w:szCs w:val="20"/>
              </w:rPr>
              <w:t>EXTERIOR</w:t>
            </w:r>
          </w:p>
        </w:tc>
        <w:tc>
          <w:tcPr>
            <w:tcW w:w="341" w:type="pct"/>
            <w:shd w:val="clear" w:color="auto" w:fill="E0E0E0"/>
            <w:vAlign w:val="bottom"/>
          </w:tcPr>
          <w:p w:rsidR="00DA2356" w:rsidRPr="000D0373" w:rsidRDefault="00DA2356" w:rsidP="00394A39">
            <w:pPr>
              <w:rPr>
                <w:rFonts w:ascii="Arial" w:hAnsi="Arial"/>
                <w:b/>
                <w:sz w:val="18"/>
              </w:rPr>
            </w:pPr>
          </w:p>
        </w:tc>
        <w:tc>
          <w:tcPr>
            <w:tcW w:w="341" w:type="pct"/>
            <w:shd w:val="clear" w:color="auto" w:fill="E0E0E0"/>
            <w:vAlign w:val="bottom"/>
          </w:tcPr>
          <w:p w:rsidR="00DA2356" w:rsidRPr="000D0373" w:rsidRDefault="00DA2356" w:rsidP="00394A39">
            <w:pPr>
              <w:rPr>
                <w:rFonts w:ascii="Arial" w:hAnsi="Arial"/>
                <w:b/>
                <w:sz w:val="18"/>
              </w:rPr>
            </w:pPr>
          </w:p>
        </w:tc>
        <w:tc>
          <w:tcPr>
            <w:tcW w:w="341" w:type="pct"/>
            <w:shd w:val="clear" w:color="auto" w:fill="E0E0E0"/>
            <w:vAlign w:val="bottom"/>
          </w:tcPr>
          <w:p w:rsidR="00DA2356" w:rsidRPr="000D0373" w:rsidRDefault="00DA2356" w:rsidP="00394A39">
            <w:pPr>
              <w:rPr>
                <w:rFonts w:ascii="Arial" w:hAnsi="Arial"/>
                <w:b/>
                <w:sz w:val="18"/>
              </w:rPr>
            </w:pPr>
          </w:p>
        </w:tc>
      </w:tr>
      <w:tr w:rsidR="00DA2356" w:rsidRPr="00F1091B" w:rsidTr="000D0373">
        <w:tc>
          <w:tcPr>
            <w:tcW w:w="24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1</w:t>
            </w:r>
          </w:p>
        </w:tc>
        <w:tc>
          <w:tcPr>
            <w:tcW w:w="65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2.5.1.5.</w:t>
            </w:r>
          </w:p>
        </w:tc>
        <w:tc>
          <w:tcPr>
            <w:tcW w:w="3074" w:type="pct"/>
            <w:vAlign w:val="center"/>
          </w:tcPr>
          <w:p w:rsidR="00DA2356" w:rsidRPr="00F1091B" w:rsidRDefault="00320C3B" w:rsidP="006E1EEB">
            <w:pPr>
              <w:rPr>
                <w:rFonts w:ascii="Arial" w:hAnsi="Arial" w:cs="Arial"/>
                <w:sz w:val="18"/>
                <w:szCs w:val="18"/>
              </w:rPr>
            </w:pPr>
            <w:r w:rsidRPr="00F1091B">
              <w:rPr>
                <w:rFonts w:ascii="Arial" w:hAnsi="Arial" w:cs="Arial"/>
                <w:sz w:val="18"/>
                <w:szCs w:val="18"/>
              </w:rPr>
              <w:t>Fire d</w:t>
            </w:r>
            <w:r w:rsidR="00DA2356" w:rsidRPr="00F1091B">
              <w:rPr>
                <w:rFonts w:ascii="Arial" w:hAnsi="Arial" w:cs="Arial"/>
                <w:sz w:val="18"/>
                <w:szCs w:val="18"/>
              </w:rPr>
              <w:t>epartment access is maintained clear of obstructions.</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4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2</w:t>
            </w:r>
          </w:p>
        </w:tc>
        <w:tc>
          <w:tcPr>
            <w:tcW w:w="65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6.4.1.1.</w:t>
            </w:r>
          </w:p>
        </w:tc>
        <w:tc>
          <w:tcPr>
            <w:tcW w:w="3074" w:type="pct"/>
            <w:vAlign w:val="center"/>
          </w:tcPr>
          <w:p w:rsidR="00DA2356" w:rsidRPr="00F1091B" w:rsidRDefault="00DA2356" w:rsidP="00B85D59">
            <w:pPr>
              <w:rPr>
                <w:rFonts w:ascii="Arial" w:hAnsi="Arial" w:cs="Arial"/>
                <w:sz w:val="18"/>
                <w:szCs w:val="18"/>
              </w:rPr>
            </w:pPr>
            <w:r w:rsidRPr="00F1091B">
              <w:rPr>
                <w:rFonts w:ascii="Arial" w:hAnsi="Arial" w:cs="Arial"/>
                <w:sz w:val="18"/>
                <w:szCs w:val="18"/>
              </w:rPr>
              <w:t xml:space="preserve">Private fire hydrants are serviced </w:t>
            </w:r>
            <w:r w:rsidR="00B85D59" w:rsidRPr="00F1091B">
              <w:rPr>
                <w:rFonts w:ascii="Arial" w:hAnsi="Arial" w:cs="Arial"/>
                <w:sz w:val="18"/>
                <w:szCs w:val="18"/>
              </w:rPr>
              <w:t>/</w:t>
            </w:r>
            <w:r w:rsidRPr="00F1091B">
              <w:rPr>
                <w:rFonts w:ascii="Arial" w:hAnsi="Arial" w:cs="Arial"/>
                <w:sz w:val="18"/>
                <w:szCs w:val="18"/>
              </w:rPr>
              <w:t xml:space="preserve"> maintained clear of obstructions.</w:t>
            </w:r>
            <w:r w:rsidR="00F94AD5" w:rsidRPr="00F1091B">
              <w:rPr>
                <w:rFonts w:ascii="Arial" w:hAnsi="Arial" w:cs="Arial"/>
                <w:sz w:val="18"/>
                <w:szCs w:val="18"/>
              </w:rPr>
              <w:t>(NFPA 25)</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4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3</w:t>
            </w:r>
          </w:p>
        </w:tc>
        <w:tc>
          <w:tcPr>
            <w:tcW w:w="65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2.5.1.4.</w:t>
            </w:r>
          </w:p>
        </w:tc>
        <w:tc>
          <w:tcPr>
            <w:tcW w:w="3074"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Fire department connections are accessible and free of obstructions.</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4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4</w:t>
            </w:r>
          </w:p>
        </w:tc>
        <w:tc>
          <w:tcPr>
            <w:tcW w:w="65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2.7.1.6.</w:t>
            </w:r>
          </w:p>
        </w:tc>
        <w:tc>
          <w:tcPr>
            <w:tcW w:w="3074" w:type="pct"/>
            <w:vAlign w:val="center"/>
          </w:tcPr>
          <w:p w:rsidR="00DA2356" w:rsidRPr="00F1091B" w:rsidRDefault="00F94AD5" w:rsidP="006E1EEB">
            <w:pPr>
              <w:rPr>
                <w:rFonts w:ascii="Arial" w:hAnsi="Arial" w:cs="Arial"/>
                <w:sz w:val="20"/>
                <w:szCs w:val="20"/>
              </w:rPr>
            </w:pPr>
            <w:r w:rsidRPr="00F1091B">
              <w:rPr>
                <w:rFonts w:ascii="Arial" w:hAnsi="Arial" w:cs="Arial"/>
                <w:sz w:val="18"/>
                <w:szCs w:val="18"/>
              </w:rPr>
              <w:t>Means of egress shall be maintained in good repair and free of obstructions</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4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5</w:t>
            </w:r>
          </w:p>
        </w:tc>
        <w:tc>
          <w:tcPr>
            <w:tcW w:w="65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3.1.1.4.</w:t>
            </w:r>
          </w:p>
        </w:tc>
        <w:tc>
          <w:tcPr>
            <w:tcW w:w="3074" w:type="pct"/>
            <w:vAlign w:val="center"/>
          </w:tcPr>
          <w:p w:rsidR="00DA2356" w:rsidRPr="00F1091B" w:rsidRDefault="00320C3B" w:rsidP="006E1EEB">
            <w:pPr>
              <w:rPr>
                <w:rFonts w:ascii="Arial" w:hAnsi="Arial" w:cs="Arial"/>
                <w:sz w:val="18"/>
                <w:szCs w:val="18"/>
              </w:rPr>
            </w:pPr>
            <w:r w:rsidRPr="00F1091B">
              <w:rPr>
                <w:rFonts w:ascii="Arial" w:hAnsi="Arial" w:cs="Arial"/>
                <w:sz w:val="18"/>
                <w:szCs w:val="18"/>
              </w:rPr>
              <w:t>Exterior natural gas or p</w:t>
            </w:r>
            <w:r w:rsidR="00DA2356" w:rsidRPr="00F1091B">
              <w:rPr>
                <w:rFonts w:ascii="Arial" w:hAnsi="Arial" w:cs="Arial"/>
                <w:sz w:val="18"/>
                <w:szCs w:val="18"/>
              </w:rPr>
              <w:t xml:space="preserve">ropane installations are protected. </w:t>
            </w:r>
            <w:r w:rsidR="00F94AD5" w:rsidRPr="00F1091B">
              <w:rPr>
                <w:rFonts w:ascii="Arial" w:hAnsi="Arial" w:cs="Arial"/>
                <w:sz w:val="18"/>
                <w:szCs w:val="18"/>
              </w:rPr>
              <w:t>(CAN/CSA-B149.1)</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F94AD5" w:rsidRPr="00F1091B" w:rsidTr="000D0373">
        <w:tc>
          <w:tcPr>
            <w:tcW w:w="246" w:type="pct"/>
            <w:vAlign w:val="center"/>
          </w:tcPr>
          <w:p w:rsidR="00F94AD5" w:rsidRPr="00F1091B" w:rsidRDefault="00F94AD5" w:rsidP="006E1EEB">
            <w:pPr>
              <w:rPr>
                <w:rFonts w:ascii="Arial" w:hAnsi="Arial" w:cs="Arial"/>
                <w:sz w:val="18"/>
                <w:szCs w:val="18"/>
              </w:rPr>
            </w:pPr>
            <w:r w:rsidRPr="00F1091B">
              <w:rPr>
                <w:rFonts w:ascii="Arial" w:hAnsi="Arial" w:cs="Arial"/>
                <w:sz w:val="18"/>
                <w:szCs w:val="18"/>
              </w:rPr>
              <w:t>6</w:t>
            </w:r>
          </w:p>
        </w:tc>
        <w:tc>
          <w:tcPr>
            <w:tcW w:w="657" w:type="pct"/>
            <w:vAlign w:val="center"/>
          </w:tcPr>
          <w:p w:rsidR="00F94AD5" w:rsidRPr="00F1091B" w:rsidRDefault="00F94AD5" w:rsidP="00F94AD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2.6.1.6.</w:t>
            </w:r>
          </w:p>
        </w:tc>
        <w:tc>
          <w:tcPr>
            <w:tcW w:w="3074" w:type="pct"/>
            <w:vAlign w:val="center"/>
          </w:tcPr>
          <w:p w:rsidR="00F94AD5" w:rsidRPr="00F1091B" w:rsidRDefault="00F94AD5" w:rsidP="00F94AD5">
            <w:pPr>
              <w:rPr>
                <w:rFonts w:ascii="Arial" w:hAnsi="Arial" w:cs="Arial"/>
                <w:sz w:val="18"/>
                <w:szCs w:val="18"/>
              </w:rPr>
            </w:pPr>
            <w:r w:rsidRPr="00F1091B">
              <w:rPr>
                <w:rFonts w:ascii="Arial" w:hAnsi="Arial" w:cs="Arial"/>
                <w:sz w:val="18"/>
                <w:szCs w:val="18"/>
              </w:rPr>
              <w:t>Chimneys are visibly maintained and in good repair.</w:t>
            </w:r>
          </w:p>
        </w:tc>
        <w:tc>
          <w:tcPr>
            <w:tcW w:w="341" w:type="pct"/>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F94AD5" w:rsidRPr="00F1091B" w:rsidTr="000D0373">
        <w:tc>
          <w:tcPr>
            <w:tcW w:w="246" w:type="pct"/>
            <w:tcBorders>
              <w:bottom w:val="single" w:sz="4" w:space="0" w:color="auto"/>
            </w:tcBorders>
            <w:vAlign w:val="center"/>
          </w:tcPr>
          <w:p w:rsidR="00F94AD5" w:rsidRPr="00F1091B" w:rsidRDefault="00F94AD5" w:rsidP="006E1EEB">
            <w:pPr>
              <w:rPr>
                <w:rFonts w:ascii="Arial" w:hAnsi="Arial" w:cs="Arial"/>
                <w:sz w:val="18"/>
                <w:szCs w:val="18"/>
              </w:rPr>
            </w:pPr>
            <w:r w:rsidRPr="00F1091B">
              <w:rPr>
                <w:rFonts w:ascii="Arial" w:hAnsi="Arial" w:cs="Arial"/>
                <w:sz w:val="18"/>
                <w:szCs w:val="18"/>
              </w:rPr>
              <w:t>7</w:t>
            </w:r>
          </w:p>
        </w:tc>
        <w:tc>
          <w:tcPr>
            <w:tcW w:w="657" w:type="pct"/>
            <w:tcBorders>
              <w:bottom w:val="single" w:sz="4" w:space="0" w:color="auto"/>
            </w:tcBorders>
            <w:vAlign w:val="center"/>
          </w:tcPr>
          <w:p w:rsidR="00F94AD5" w:rsidRPr="00F1091B" w:rsidRDefault="00F94AD5" w:rsidP="00F94AD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3.3.5.3</w:t>
            </w:r>
          </w:p>
        </w:tc>
        <w:tc>
          <w:tcPr>
            <w:tcW w:w="3074" w:type="pct"/>
            <w:tcBorders>
              <w:bottom w:val="single" w:sz="4" w:space="0" w:color="auto"/>
            </w:tcBorders>
            <w:vAlign w:val="center"/>
          </w:tcPr>
          <w:p w:rsidR="00F94AD5" w:rsidRPr="00F1091B" w:rsidRDefault="00F94AD5" w:rsidP="00F94AD5">
            <w:pPr>
              <w:rPr>
                <w:rFonts w:ascii="Arial" w:hAnsi="Arial" w:cs="Arial"/>
                <w:sz w:val="18"/>
                <w:szCs w:val="18"/>
              </w:rPr>
            </w:pPr>
            <w:r w:rsidRPr="00F1091B">
              <w:rPr>
                <w:rFonts w:ascii="Arial" w:hAnsi="Arial" w:cs="Arial"/>
                <w:sz w:val="18"/>
                <w:szCs w:val="18"/>
              </w:rPr>
              <w:t xml:space="preserve">Flammable gases are stored outdoors in an approved manner. </w:t>
            </w:r>
          </w:p>
        </w:tc>
        <w:tc>
          <w:tcPr>
            <w:tcW w:w="341" w:type="pct"/>
            <w:tcBorders>
              <w:bottom w:val="single" w:sz="4" w:space="0" w:color="auto"/>
            </w:tcBorders>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F94AD5" w:rsidRPr="00F1091B" w:rsidTr="000D0373">
        <w:tc>
          <w:tcPr>
            <w:tcW w:w="246" w:type="pct"/>
            <w:shd w:val="clear" w:color="auto" w:fill="E0E0E0"/>
            <w:vAlign w:val="center"/>
          </w:tcPr>
          <w:p w:rsidR="00F94AD5" w:rsidRPr="00F1091B" w:rsidRDefault="00F94AD5" w:rsidP="006E1EEB">
            <w:pPr>
              <w:rPr>
                <w:rFonts w:ascii="Arial" w:hAnsi="Arial" w:cs="Arial"/>
                <w:b/>
                <w:sz w:val="20"/>
                <w:szCs w:val="20"/>
              </w:rPr>
            </w:pPr>
            <w:r w:rsidRPr="00F1091B">
              <w:rPr>
                <w:rFonts w:ascii="Arial" w:hAnsi="Arial" w:cs="Arial"/>
                <w:b/>
                <w:sz w:val="20"/>
                <w:szCs w:val="20"/>
              </w:rPr>
              <w:t>B</w:t>
            </w:r>
          </w:p>
        </w:tc>
        <w:tc>
          <w:tcPr>
            <w:tcW w:w="657" w:type="pct"/>
            <w:shd w:val="clear" w:color="auto" w:fill="E0E0E0"/>
            <w:vAlign w:val="center"/>
          </w:tcPr>
          <w:p w:rsidR="00F94AD5" w:rsidRPr="00F1091B" w:rsidRDefault="00F94AD5" w:rsidP="006E1EEB">
            <w:pPr>
              <w:rPr>
                <w:rFonts w:ascii="Arial" w:hAnsi="Arial" w:cs="Arial"/>
                <w:sz w:val="20"/>
                <w:szCs w:val="20"/>
              </w:rPr>
            </w:pPr>
          </w:p>
        </w:tc>
        <w:tc>
          <w:tcPr>
            <w:tcW w:w="3074" w:type="pct"/>
            <w:shd w:val="clear" w:color="auto" w:fill="E0E0E0"/>
            <w:vAlign w:val="center"/>
          </w:tcPr>
          <w:p w:rsidR="00F94AD5" w:rsidRPr="00F1091B" w:rsidRDefault="00F94AD5" w:rsidP="006E1EEB">
            <w:pPr>
              <w:rPr>
                <w:rFonts w:ascii="Arial" w:hAnsi="Arial" w:cs="Arial"/>
                <w:b/>
                <w:sz w:val="20"/>
                <w:szCs w:val="20"/>
              </w:rPr>
            </w:pPr>
            <w:r w:rsidRPr="00F1091B">
              <w:rPr>
                <w:rFonts w:ascii="Arial" w:hAnsi="Arial" w:cs="Arial"/>
                <w:b/>
                <w:sz w:val="20"/>
                <w:szCs w:val="20"/>
              </w:rPr>
              <w:t>MECHANICAL SERVICE SPACES</w:t>
            </w:r>
          </w:p>
        </w:tc>
        <w:tc>
          <w:tcPr>
            <w:tcW w:w="341" w:type="pct"/>
            <w:shd w:val="clear" w:color="auto" w:fill="E0E0E0"/>
            <w:vAlign w:val="center"/>
          </w:tcPr>
          <w:p w:rsidR="00F94AD5" w:rsidRPr="00F1091B" w:rsidRDefault="00F94AD5" w:rsidP="000D0373">
            <w:pPr>
              <w:jc w:val="center"/>
              <w:rPr>
                <w:rFonts w:ascii="Arial" w:hAnsi="Arial"/>
                <w:b/>
                <w:sz w:val="18"/>
              </w:rPr>
            </w:pPr>
          </w:p>
        </w:tc>
        <w:tc>
          <w:tcPr>
            <w:tcW w:w="341" w:type="pct"/>
            <w:shd w:val="clear" w:color="auto" w:fill="E0E0E0"/>
            <w:vAlign w:val="center"/>
          </w:tcPr>
          <w:p w:rsidR="00F94AD5" w:rsidRPr="00F1091B" w:rsidRDefault="00F94AD5" w:rsidP="000D0373">
            <w:pPr>
              <w:jc w:val="center"/>
              <w:rPr>
                <w:rFonts w:ascii="Arial" w:hAnsi="Arial"/>
                <w:b/>
                <w:sz w:val="18"/>
              </w:rPr>
            </w:pPr>
          </w:p>
        </w:tc>
        <w:tc>
          <w:tcPr>
            <w:tcW w:w="341" w:type="pct"/>
            <w:shd w:val="clear" w:color="auto" w:fill="E0E0E0"/>
            <w:vAlign w:val="center"/>
          </w:tcPr>
          <w:p w:rsidR="00F94AD5" w:rsidRPr="00F1091B" w:rsidRDefault="00F94AD5" w:rsidP="000D0373">
            <w:pPr>
              <w:jc w:val="center"/>
              <w:rPr>
                <w:rFonts w:ascii="Arial" w:hAnsi="Arial"/>
                <w:b/>
                <w:sz w:val="18"/>
              </w:rPr>
            </w:pPr>
          </w:p>
        </w:tc>
      </w:tr>
      <w:tr w:rsidR="00F94AD5" w:rsidRPr="00F1091B" w:rsidTr="000D0373">
        <w:tc>
          <w:tcPr>
            <w:tcW w:w="246" w:type="pct"/>
            <w:vAlign w:val="center"/>
          </w:tcPr>
          <w:p w:rsidR="00F94AD5" w:rsidRPr="00F1091B" w:rsidRDefault="00F94AD5" w:rsidP="006E1EEB">
            <w:pPr>
              <w:rPr>
                <w:rFonts w:ascii="Arial" w:hAnsi="Arial" w:cs="Arial"/>
                <w:sz w:val="18"/>
                <w:szCs w:val="18"/>
              </w:rPr>
            </w:pPr>
            <w:r w:rsidRPr="00F1091B">
              <w:rPr>
                <w:rFonts w:ascii="Arial" w:hAnsi="Arial" w:cs="Arial"/>
                <w:sz w:val="18"/>
                <w:szCs w:val="18"/>
              </w:rPr>
              <w:t>1</w:t>
            </w:r>
          </w:p>
        </w:tc>
        <w:tc>
          <w:tcPr>
            <w:tcW w:w="657" w:type="pct"/>
            <w:vAlign w:val="center"/>
          </w:tcPr>
          <w:p w:rsidR="00F94AD5" w:rsidRPr="00F1091B" w:rsidRDefault="00F94AD5"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2.6.1.6.</w:t>
            </w:r>
          </w:p>
        </w:tc>
        <w:tc>
          <w:tcPr>
            <w:tcW w:w="3074" w:type="pct"/>
            <w:vAlign w:val="center"/>
          </w:tcPr>
          <w:p w:rsidR="00F94AD5" w:rsidRPr="00F1091B" w:rsidRDefault="00F94AD5" w:rsidP="006E1EEB">
            <w:pPr>
              <w:rPr>
                <w:rFonts w:ascii="Arial" w:hAnsi="Arial" w:cs="Arial"/>
                <w:sz w:val="18"/>
                <w:szCs w:val="18"/>
              </w:rPr>
            </w:pPr>
            <w:r w:rsidRPr="00F1091B">
              <w:rPr>
                <w:rFonts w:ascii="Arial" w:hAnsi="Arial" w:cs="Arial"/>
                <w:sz w:val="18"/>
                <w:szCs w:val="18"/>
              </w:rPr>
              <w:t>Heating, ventilation and air conditioning systems are operated, tested and maintained in good operating condition.</w:t>
            </w:r>
          </w:p>
        </w:tc>
        <w:tc>
          <w:tcPr>
            <w:tcW w:w="341" w:type="pct"/>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F94AD5"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94AD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F94AD5">
            <w:pPr>
              <w:rPr>
                <w:rFonts w:ascii="Arial" w:hAnsi="Arial" w:cs="Arial"/>
                <w:sz w:val="18"/>
                <w:szCs w:val="18"/>
              </w:rPr>
            </w:pPr>
            <w:r w:rsidRPr="00F1091B">
              <w:rPr>
                <w:rFonts w:ascii="Arial" w:hAnsi="Arial" w:cs="Arial"/>
                <w:sz w:val="18"/>
                <w:szCs w:val="18"/>
              </w:rPr>
              <w:t>2</w:t>
            </w:r>
          </w:p>
        </w:tc>
        <w:tc>
          <w:tcPr>
            <w:tcW w:w="657"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MFC 2.6.1.6.</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Fuel-fired heating system must be inspected annually, by a person acceptable to the Authority Having Jurisdiction</w:t>
            </w:r>
            <w:r w:rsidR="001B30B9" w:rsidRPr="00F1091B">
              <w:rPr>
                <w:rFonts w:ascii="Arial" w:hAnsi="Arial" w:cs="Arial"/>
                <w:sz w:val="18"/>
                <w:szCs w:val="18"/>
              </w:rPr>
              <w:t xml:space="preserve">   </w:t>
            </w:r>
            <w:r w:rsidR="001B30B9" w:rsidRPr="00F1091B">
              <w:rPr>
                <w:rFonts w:ascii="Arial" w:hAnsi="Arial" w:cs="Arial"/>
                <w:b/>
                <w:i/>
                <w:sz w:val="18"/>
                <w:szCs w:val="18"/>
              </w:rPr>
              <w:t>(MB Amendment)</w:t>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F94AD5">
            <w:pPr>
              <w:rPr>
                <w:rFonts w:ascii="Arial" w:hAnsi="Arial" w:cs="Arial"/>
                <w:sz w:val="18"/>
                <w:szCs w:val="18"/>
              </w:rPr>
            </w:pPr>
            <w:r w:rsidRPr="00F1091B">
              <w:rPr>
                <w:rFonts w:ascii="Arial" w:hAnsi="Arial" w:cs="Arial"/>
                <w:sz w:val="18"/>
                <w:szCs w:val="18"/>
              </w:rPr>
              <w:t>3</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2.6.1.5.</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Clearances are maintained between heating equipment and combustible materials and/or construction. </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F94AD5">
            <w:pPr>
              <w:rPr>
                <w:rFonts w:ascii="Arial" w:hAnsi="Arial" w:cs="Arial"/>
                <w:sz w:val="18"/>
                <w:szCs w:val="18"/>
              </w:rPr>
            </w:pPr>
            <w:r w:rsidRPr="00F1091B">
              <w:rPr>
                <w:rFonts w:ascii="Arial" w:hAnsi="Arial" w:cs="Arial"/>
                <w:sz w:val="18"/>
                <w:szCs w:val="18"/>
              </w:rPr>
              <w:t>4</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2.4.1.1.</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Combustibles have </w:t>
            </w:r>
            <w:r w:rsidRPr="00F1091B">
              <w:rPr>
                <w:rFonts w:ascii="Arial" w:hAnsi="Arial" w:cs="Arial"/>
                <w:b/>
                <w:sz w:val="18"/>
                <w:szCs w:val="18"/>
              </w:rPr>
              <w:t>not</w:t>
            </w:r>
            <w:r w:rsidRPr="00F1091B">
              <w:rPr>
                <w:rFonts w:ascii="Arial" w:hAnsi="Arial" w:cs="Arial"/>
                <w:sz w:val="18"/>
                <w:szCs w:val="18"/>
              </w:rPr>
              <w:t xml:space="preserve"> accumulated in the service rooms or spaces.</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F94AD5">
            <w:pPr>
              <w:rPr>
                <w:rFonts w:ascii="Arial" w:hAnsi="Arial" w:cs="Arial"/>
                <w:sz w:val="18"/>
                <w:szCs w:val="18"/>
              </w:rPr>
            </w:pPr>
            <w:r w:rsidRPr="00F1091B">
              <w:rPr>
                <w:rFonts w:ascii="Arial" w:hAnsi="Arial" w:cs="Arial"/>
                <w:sz w:val="18"/>
                <w:szCs w:val="18"/>
              </w:rPr>
              <w:t>5</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Doors to service rooms are kept closed.</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6</w:t>
            </w:r>
          </w:p>
        </w:tc>
        <w:tc>
          <w:tcPr>
            <w:tcW w:w="657" w:type="pct"/>
            <w:tcBorders>
              <w:bottom w:val="single" w:sz="4" w:space="0" w:color="auto"/>
            </w:tcBorders>
          </w:tcPr>
          <w:p w:rsidR="00242D0E" w:rsidRPr="00F1091B" w:rsidRDefault="00242D0E" w:rsidP="00F94AD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tcBorders>
              <w:bottom w:val="single" w:sz="4" w:space="0" w:color="auto"/>
            </w:tcBorders>
          </w:tcPr>
          <w:p w:rsidR="00242D0E" w:rsidRPr="00F1091B" w:rsidRDefault="00242D0E" w:rsidP="00224C89">
            <w:pPr>
              <w:rPr>
                <w:rFonts w:ascii="Arial" w:hAnsi="Arial" w:cs="Arial"/>
                <w:sz w:val="18"/>
                <w:szCs w:val="18"/>
              </w:rPr>
            </w:pPr>
            <w:r w:rsidRPr="00F1091B">
              <w:rPr>
                <w:rFonts w:ascii="Arial" w:hAnsi="Arial" w:cs="Arial"/>
                <w:sz w:val="18"/>
                <w:szCs w:val="18"/>
              </w:rPr>
              <w:t>Closure devices for service room doors are operational.</w:t>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shd w:val="clear" w:color="auto" w:fill="E0E0E0"/>
            <w:vAlign w:val="center"/>
          </w:tcPr>
          <w:p w:rsidR="00242D0E" w:rsidRPr="00F1091B" w:rsidRDefault="00242D0E" w:rsidP="006E1EEB">
            <w:pPr>
              <w:rPr>
                <w:rFonts w:ascii="Arial" w:hAnsi="Arial" w:cs="Arial"/>
                <w:b/>
                <w:sz w:val="18"/>
                <w:szCs w:val="18"/>
              </w:rPr>
            </w:pPr>
            <w:r w:rsidRPr="00F1091B">
              <w:rPr>
                <w:rFonts w:ascii="Arial" w:hAnsi="Arial" w:cs="Arial"/>
                <w:b/>
                <w:sz w:val="18"/>
                <w:szCs w:val="18"/>
              </w:rPr>
              <w:t>C</w:t>
            </w:r>
          </w:p>
        </w:tc>
        <w:tc>
          <w:tcPr>
            <w:tcW w:w="657" w:type="pct"/>
            <w:shd w:val="clear" w:color="auto" w:fill="E0E0E0"/>
            <w:vAlign w:val="center"/>
          </w:tcPr>
          <w:p w:rsidR="00242D0E" w:rsidRPr="00F1091B" w:rsidRDefault="00242D0E" w:rsidP="006E1EEB">
            <w:pPr>
              <w:rPr>
                <w:rFonts w:ascii="Arial" w:hAnsi="Arial" w:cs="Arial"/>
                <w:sz w:val="18"/>
                <w:szCs w:val="18"/>
              </w:rPr>
            </w:pPr>
          </w:p>
        </w:tc>
        <w:tc>
          <w:tcPr>
            <w:tcW w:w="3074" w:type="pct"/>
            <w:shd w:val="clear" w:color="auto" w:fill="E0E0E0"/>
            <w:vAlign w:val="center"/>
          </w:tcPr>
          <w:p w:rsidR="00242D0E" w:rsidRPr="00F1091B" w:rsidRDefault="00242D0E" w:rsidP="006E1EEB">
            <w:pPr>
              <w:rPr>
                <w:rFonts w:ascii="Arial" w:hAnsi="Arial" w:cs="Arial"/>
                <w:b/>
                <w:sz w:val="20"/>
                <w:szCs w:val="20"/>
              </w:rPr>
            </w:pPr>
            <w:r w:rsidRPr="00F1091B">
              <w:rPr>
                <w:rFonts w:ascii="Arial" w:hAnsi="Arial" w:cs="Arial"/>
                <w:b/>
                <w:sz w:val="20"/>
                <w:szCs w:val="20"/>
              </w:rPr>
              <w:t>EARLY WARNING EQUIPMENT</w:t>
            </w:r>
          </w:p>
        </w:tc>
        <w:tc>
          <w:tcPr>
            <w:tcW w:w="341" w:type="pct"/>
            <w:shd w:val="clear" w:color="auto" w:fill="E0E0E0"/>
            <w:vAlign w:val="center"/>
          </w:tcPr>
          <w:p w:rsidR="00242D0E" w:rsidRPr="00F1091B" w:rsidRDefault="00242D0E" w:rsidP="000D0373">
            <w:pPr>
              <w:jc w:val="center"/>
              <w:rPr>
                <w:rFonts w:ascii="Arial" w:hAnsi="Arial"/>
                <w:sz w:val="18"/>
              </w:rPr>
            </w:pPr>
          </w:p>
        </w:tc>
        <w:tc>
          <w:tcPr>
            <w:tcW w:w="341" w:type="pct"/>
            <w:shd w:val="clear" w:color="auto" w:fill="E0E0E0"/>
            <w:vAlign w:val="center"/>
          </w:tcPr>
          <w:p w:rsidR="00242D0E" w:rsidRPr="00F1091B" w:rsidRDefault="00242D0E" w:rsidP="000D0373">
            <w:pPr>
              <w:jc w:val="center"/>
              <w:rPr>
                <w:rFonts w:ascii="Arial" w:hAnsi="Arial"/>
                <w:sz w:val="18"/>
              </w:rPr>
            </w:pPr>
          </w:p>
        </w:tc>
        <w:tc>
          <w:tcPr>
            <w:tcW w:w="341" w:type="pct"/>
            <w:shd w:val="clear" w:color="auto" w:fill="E0E0E0"/>
            <w:vAlign w:val="center"/>
          </w:tcPr>
          <w:p w:rsidR="00242D0E" w:rsidRPr="00F1091B" w:rsidRDefault="00242D0E" w:rsidP="000D0373">
            <w:pPr>
              <w:jc w:val="center"/>
              <w:rPr>
                <w:rFonts w:ascii="Arial" w:hAnsi="Arial"/>
                <w:sz w:val="18"/>
              </w:rPr>
            </w:pP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1</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2.1.3.1.</w:t>
            </w:r>
          </w:p>
        </w:tc>
        <w:tc>
          <w:tcPr>
            <w:tcW w:w="3074" w:type="pct"/>
            <w:vAlign w:val="center"/>
          </w:tcPr>
          <w:p w:rsidR="00242D0E" w:rsidRPr="00F1091B" w:rsidRDefault="00242D0E" w:rsidP="006E1EEB">
            <w:pPr>
              <w:rPr>
                <w:rFonts w:ascii="Arial" w:hAnsi="Arial" w:cs="Arial"/>
                <w:b/>
                <w:sz w:val="18"/>
                <w:szCs w:val="18"/>
              </w:rPr>
            </w:pPr>
            <w:r w:rsidRPr="00F1091B">
              <w:rPr>
                <w:rFonts w:ascii="Arial" w:hAnsi="Arial" w:cs="Arial"/>
                <w:sz w:val="18"/>
                <w:szCs w:val="18"/>
              </w:rPr>
              <w:t xml:space="preserve">An acceptable fire alarm and detection system is installed. </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2</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6.3.1.1.</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The fire alarm system is operational.</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3</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6.3.1.2.</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Fire alarm system is inspected and tested monthly. </w:t>
            </w:r>
          </w:p>
          <w:p w:rsidR="00242D0E" w:rsidRPr="00F1091B" w:rsidRDefault="00242D0E" w:rsidP="006E1EEB">
            <w:pPr>
              <w:rPr>
                <w:rFonts w:ascii="Arial" w:hAnsi="Arial" w:cs="Arial"/>
                <w:b/>
                <w:i/>
                <w:sz w:val="16"/>
                <w:szCs w:val="16"/>
              </w:rPr>
            </w:pPr>
            <w:r w:rsidRPr="00F1091B">
              <w:rPr>
                <w:rFonts w:ascii="Arial" w:hAnsi="Arial" w:cs="Arial"/>
                <w:b/>
                <w:i/>
                <w:sz w:val="16"/>
                <w:szCs w:val="16"/>
              </w:rPr>
              <w:t xml:space="preserve">Ref </w:t>
            </w:r>
            <w:r w:rsidRPr="00F1091B">
              <w:rPr>
                <w:rFonts w:ascii="Arial" w:hAnsi="Arial" w:cs="Arial"/>
                <w:i/>
                <w:sz w:val="16"/>
                <w:szCs w:val="16"/>
              </w:rPr>
              <w:t xml:space="preserve"> </w:t>
            </w:r>
            <w:r w:rsidRPr="00F1091B">
              <w:rPr>
                <w:rFonts w:ascii="Arial" w:hAnsi="Arial" w:cs="Arial"/>
                <w:b/>
                <w:i/>
                <w:sz w:val="16"/>
                <w:szCs w:val="16"/>
              </w:rPr>
              <w:t>(CAN/ULC – S536</w:t>
            </w:r>
            <w:r w:rsidRPr="00F1091B">
              <w:rPr>
                <w:rFonts w:ascii="Arial" w:hAnsi="Arial" w:cs="Arial"/>
                <w:b/>
                <w:sz w:val="16"/>
                <w:szCs w:val="16"/>
              </w:rPr>
              <w:t xml:space="preserve"> </w:t>
            </w:r>
            <w:r w:rsidRPr="00F1091B">
              <w:rPr>
                <w:rFonts w:ascii="Arial" w:hAnsi="Arial" w:cs="Arial"/>
                <w:b/>
                <w:i/>
                <w:sz w:val="16"/>
                <w:szCs w:val="16"/>
              </w:rPr>
              <w:t>Standard for the inspection &amp; testing of fire alarm systems)</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4</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6.3.1.2.</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Fire alarm system is inspected and tested annually.       </w:t>
            </w:r>
          </w:p>
          <w:p w:rsidR="00242D0E" w:rsidRPr="00F1091B" w:rsidRDefault="00242D0E" w:rsidP="006E1EEB">
            <w:pPr>
              <w:rPr>
                <w:rFonts w:ascii="Arial" w:hAnsi="Arial" w:cs="Arial"/>
                <w:i/>
                <w:sz w:val="18"/>
                <w:szCs w:val="18"/>
              </w:rPr>
            </w:pPr>
            <w:r w:rsidRPr="00F1091B">
              <w:rPr>
                <w:rFonts w:ascii="Arial" w:hAnsi="Arial" w:cs="Arial"/>
                <w:b/>
                <w:i/>
                <w:sz w:val="16"/>
                <w:szCs w:val="16"/>
              </w:rPr>
              <w:t>Ref</w:t>
            </w:r>
            <w:r w:rsidRPr="00F1091B">
              <w:rPr>
                <w:rFonts w:ascii="Arial" w:hAnsi="Arial" w:cs="Arial"/>
                <w:i/>
                <w:sz w:val="16"/>
                <w:szCs w:val="16"/>
              </w:rPr>
              <w:t xml:space="preserve"> </w:t>
            </w:r>
            <w:r w:rsidRPr="00F1091B">
              <w:rPr>
                <w:rFonts w:ascii="Arial" w:hAnsi="Arial" w:cs="Arial"/>
                <w:b/>
                <w:i/>
                <w:sz w:val="16"/>
                <w:szCs w:val="16"/>
              </w:rPr>
              <w:t>(CAN/ULC-S536 Standard for the inspection &amp; testing of fire alarm systems</w:t>
            </w:r>
            <w:r w:rsidRPr="00F1091B">
              <w:rPr>
                <w:rFonts w:ascii="Arial" w:hAnsi="Arial" w:cs="Arial"/>
                <w:b/>
                <w:i/>
                <w:sz w:val="18"/>
                <w:szCs w:val="18"/>
              </w:rPr>
              <w:t>)</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5 </w:t>
            </w:r>
          </w:p>
        </w:tc>
        <w:tc>
          <w:tcPr>
            <w:tcW w:w="657" w:type="pct"/>
            <w:vAlign w:val="center"/>
          </w:tcPr>
          <w:p w:rsidR="00242D0E" w:rsidRPr="00F1091B" w:rsidRDefault="00242D0E" w:rsidP="00224C89">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2.1.3.3.</w:t>
            </w:r>
          </w:p>
        </w:tc>
        <w:tc>
          <w:tcPr>
            <w:tcW w:w="3074" w:type="pct"/>
            <w:vAlign w:val="center"/>
          </w:tcPr>
          <w:p w:rsidR="00242D0E" w:rsidRPr="00F1091B" w:rsidRDefault="00242D0E" w:rsidP="00224C89">
            <w:pPr>
              <w:rPr>
                <w:rFonts w:ascii="Arial" w:hAnsi="Arial" w:cs="Arial"/>
                <w:sz w:val="18"/>
                <w:szCs w:val="18"/>
              </w:rPr>
            </w:pPr>
            <w:r w:rsidRPr="00F1091B">
              <w:rPr>
                <w:rFonts w:ascii="Arial" w:hAnsi="Arial" w:cs="Arial"/>
                <w:sz w:val="18"/>
                <w:szCs w:val="18"/>
              </w:rPr>
              <w:t>Approved smoke alarms are installed as required.</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6</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6.7.1.1.</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Smoke alarms are inspected, tested and maintained in operating condition.</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5467D" w:rsidRPr="00F1091B" w:rsidTr="000D0373">
        <w:tc>
          <w:tcPr>
            <w:tcW w:w="246" w:type="pct"/>
            <w:tcBorders>
              <w:bottom w:val="single" w:sz="4" w:space="0" w:color="auto"/>
            </w:tcBorders>
            <w:vAlign w:val="center"/>
          </w:tcPr>
          <w:p w:rsidR="00D5467D" w:rsidRPr="00F1091B" w:rsidRDefault="00D5467D" w:rsidP="006E1EEB">
            <w:pPr>
              <w:rPr>
                <w:rFonts w:ascii="Arial" w:hAnsi="Arial" w:cs="Arial"/>
                <w:sz w:val="18"/>
                <w:szCs w:val="18"/>
              </w:rPr>
            </w:pPr>
            <w:r w:rsidRPr="00F1091B">
              <w:rPr>
                <w:rFonts w:ascii="Arial" w:hAnsi="Arial" w:cs="Arial"/>
                <w:sz w:val="18"/>
                <w:szCs w:val="18"/>
              </w:rPr>
              <w:t>7</w:t>
            </w:r>
          </w:p>
        </w:tc>
        <w:tc>
          <w:tcPr>
            <w:tcW w:w="657" w:type="pct"/>
            <w:tcBorders>
              <w:bottom w:val="single" w:sz="4" w:space="0" w:color="auto"/>
            </w:tcBorders>
            <w:vAlign w:val="center"/>
          </w:tcPr>
          <w:p w:rsidR="00D5467D" w:rsidRPr="00F1091B" w:rsidRDefault="00D5467D" w:rsidP="006E1EEB">
            <w:pPr>
              <w:rPr>
                <w:rFonts w:ascii="Arial" w:hAnsi="Arial" w:cs="Arial"/>
                <w:sz w:val="18"/>
                <w:szCs w:val="18"/>
              </w:rPr>
            </w:pPr>
            <w:r w:rsidRPr="00F1091B">
              <w:rPr>
                <w:rFonts w:ascii="Arial" w:hAnsi="Arial" w:cs="Arial"/>
                <w:sz w:val="18"/>
                <w:szCs w:val="18"/>
              </w:rPr>
              <w:t>MFC 2.1.3.9.</w:t>
            </w:r>
          </w:p>
        </w:tc>
        <w:tc>
          <w:tcPr>
            <w:tcW w:w="3074" w:type="pct"/>
            <w:tcBorders>
              <w:bottom w:val="single" w:sz="4" w:space="0" w:color="auto"/>
            </w:tcBorders>
            <w:vAlign w:val="center"/>
          </w:tcPr>
          <w:p w:rsidR="00D5467D" w:rsidRPr="00F1091B" w:rsidRDefault="00D5467D" w:rsidP="006E1EEB">
            <w:pPr>
              <w:rPr>
                <w:rFonts w:ascii="Arial" w:hAnsi="Arial" w:cs="Arial"/>
                <w:sz w:val="18"/>
                <w:szCs w:val="18"/>
              </w:rPr>
            </w:pPr>
            <w:r w:rsidRPr="00F1091B">
              <w:rPr>
                <w:rFonts w:ascii="Arial" w:hAnsi="Arial" w:cs="Arial"/>
                <w:sz w:val="18"/>
                <w:szCs w:val="18"/>
              </w:rPr>
              <w:t xml:space="preserve">Installations of carbon monoxide detection and warning equipment must be acceptable to the Authority Having Jurisdiction  </w:t>
            </w:r>
            <w:r w:rsidRPr="00F1091B">
              <w:rPr>
                <w:rFonts w:ascii="Arial" w:hAnsi="Arial" w:cs="Arial"/>
                <w:b/>
                <w:i/>
                <w:sz w:val="18"/>
                <w:szCs w:val="18"/>
              </w:rPr>
              <w:t>(MB Amendment)</w:t>
            </w:r>
          </w:p>
        </w:tc>
        <w:tc>
          <w:tcPr>
            <w:tcW w:w="341" w:type="pct"/>
            <w:tcBorders>
              <w:bottom w:val="single" w:sz="4" w:space="0" w:color="auto"/>
            </w:tcBorders>
            <w:vAlign w:val="center"/>
          </w:tcPr>
          <w:p w:rsidR="00D5467D" w:rsidRPr="00F1091B" w:rsidRDefault="002D033B" w:rsidP="00123EC9">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5467D"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D5467D" w:rsidRPr="00F1091B" w:rsidRDefault="002D033B" w:rsidP="00123EC9">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5467D"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D5467D" w:rsidRPr="00F1091B" w:rsidRDefault="002D033B" w:rsidP="00123EC9">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5467D"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8</w:t>
            </w:r>
          </w:p>
        </w:tc>
        <w:tc>
          <w:tcPr>
            <w:tcW w:w="657" w:type="pct"/>
            <w:tcBorders>
              <w:bottom w:val="single" w:sz="4" w:space="0" w:color="auto"/>
            </w:tcBorders>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6.7.1.1.</w:t>
            </w:r>
          </w:p>
        </w:tc>
        <w:tc>
          <w:tcPr>
            <w:tcW w:w="3074"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Carbon monoxide detectors are inspected, tested and maintained in operating condition. </w:t>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shd w:val="clear" w:color="auto" w:fill="E0E0E0"/>
            <w:vAlign w:val="center"/>
          </w:tcPr>
          <w:p w:rsidR="00242D0E" w:rsidRPr="00F1091B" w:rsidRDefault="00242D0E" w:rsidP="006E1EEB">
            <w:pPr>
              <w:rPr>
                <w:rFonts w:ascii="Arial" w:hAnsi="Arial" w:cs="Arial"/>
                <w:b/>
                <w:sz w:val="20"/>
                <w:szCs w:val="20"/>
              </w:rPr>
            </w:pPr>
            <w:r w:rsidRPr="00F1091B">
              <w:rPr>
                <w:rFonts w:ascii="Arial" w:hAnsi="Arial" w:cs="Arial"/>
                <w:b/>
                <w:sz w:val="20"/>
                <w:szCs w:val="20"/>
              </w:rPr>
              <w:t>D</w:t>
            </w:r>
          </w:p>
        </w:tc>
        <w:tc>
          <w:tcPr>
            <w:tcW w:w="657" w:type="pct"/>
            <w:shd w:val="clear" w:color="auto" w:fill="E0E0E0"/>
            <w:vAlign w:val="center"/>
          </w:tcPr>
          <w:p w:rsidR="00242D0E" w:rsidRPr="00F1091B" w:rsidRDefault="00242D0E" w:rsidP="006E1EEB">
            <w:pPr>
              <w:rPr>
                <w:rFonts w:ascii="Arial" w:hAnsi="Arial" w:cs="Arial"/>
                <w:sz w:val="20"/>
                <w:szCs w:val="20"/>
              </w:rPr>
            </w:pPr>
          </w:p>
        </w:tc>
        <w:tc>
          <w:tcPr>
            <w:tcW w:w="3074" w:type="pct"/>
            <w:shd w:val="clear" w:color="auto" w:fill="E0E0E0"/>
            <w:vAlign w:val="center"/>
          </w:tcPr>
          <w:p w:rsidR="00242D0E" w:rsidRPr="00F1091B" w:rsidRDefault="00242D0E" w:rsidP="006E1EEB">
            <w:pPr>
              <w:rPr>
                <w:rFonts w:ascii="Arial" w:hAnsi="Arial" w:cs="Arial"/>
                <w:b/>
                <w:sz w:val="20"/>
                <w:szCs w:val="20"/>
              </w:rPr>
            </w:pPr>
            <w:r w:rsidRPr="00F1091B">
              <w:rPr>
                <w:rFonts w:ascii="Arial" w:hAnsi="Arial" w:cs="Arial"/>
                <w:b/>
                <w:sz w:val="20"/>
                <w:szCs w:val="20"/>
              </w:rPr>
              <w:t>HOUSE KEEPING</w:t>
            </w:r>
          </w:p>
        </w:tc>
        <w:tc>
          <w:tcPr>
            <w:tcW w:w="341" w:type="pct"/>
            <w:shd w:val="clear" w:color="auto" w:fill="E0E0E0"/>
            <w:vAlign w:val="center"/>
          </w:tcPr>
          <w:p w:rsidR="00242D0E" w:rsidRPr="00F1091B" w:rsidRDefault="00242D0E" w:rsidP="000D0373">
            <w:pPr>
              <w:jc w:val="center"/>
              <w:rPr>
                <w:rFonts w:ascii="Arial" w:hAnsi="Arial"/>
                <w:sz w:val="18"/>
              </w:rPr>
            </w:pPr>
          </w:p>
        </w:tc>
        <w:tc>
          <w:tcPr>
            <w:tcW w:w="341" w:type="pct"/>
            <w:shd w:val="clear" w:color="auto" w:fill="E0E0E0"/>
            <w:vAlign w:val="center"/>
          </w:tcPr>
          <w:p w:rsidR="00242D0E" w:rsidRPr="00F1091B" w:rsidRDefault="00242D0E" w:rsidP="000D0373">
            <w:pPr>
              <w:jc w:val="center"/>
              <w:rPr>
                <w:rFonts w:ascii="Arial" w:hAnsi="Arial"/>
                <w:sz w:val="18"/>
              </w:rPr>
            </w:pPr>
          </w:p>
        </w:tc>
        <w:tc>
          <w:tcPr>
            <w:tcW w:w="341" w:type="pct"/>
            <w:shd w:val="clear" w:color="auto" w:fill="E0E0E0"/>
            <w:vAlign w:val="center"/>
          </w:tcPr>
          <w:p w:rsidR="00242D0E" w:rsidRPr="00F1091B" w:rsidRDefault="00242D0E" w:rsidP="000D0373">
            <w:pPr>
              <w:jc w:val="center"/>
              <w:rPr>
                <w:rFonts w:ascii="Arial" w:hAnsi="Arial"/>
                <w:sz w:val="18"/>
              </w:rPr>
            </w:pP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1</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2.4.1.1.</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Combustible materials are </w:t>
            </w:r>
            <w:r w:rsidRPr="00F1091B">
              <w:rPr>
                <w:rFonts w:ascii="Arial" w:hAnsi="Arial" w:cs="Arial"/>
                <w:b/>
                <w:sz w:val="18"/>
                <w:szCs w:val="18"/>
              </w:rPr>
              <w:t>not</w:t>
            </w:r>
            <w:r w:rsidRPr="00F1091B">
              <w:rPr>
                <w:rFonts w:ascii="Arial" w:hAnsi="Arial" w:cs="Arial"/>
                <w:sz w:val="18"/>
                <w:szCs w:val="18"/>
              </w:rPr>
              <w:t xml:space="preserve"> permitted to accumulate in quantities or locations that will constitute an undue fire hazard.</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2</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2.3.1.3.</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Decorative materials attached to walls or ceilings have not exceeded the room or area’s flame-spread rating.</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3</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2.4.1.3.</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Non-combustible waste receptacles are used for materials that are subject to spontaneous ignition. </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4</w:t>
            </w:r>
          </w:p>
        </w:tc>
        <w:tc>
          <w:tcPr>
            <w:tcW w:w="657" w:type="pct"/>
            <w:tcBorders>
              <w:bottom w:val="single" w:sz="4" w:space="0" w:color="auto"/>
            </w:tcBorders>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2.4.1.4.</w:t>
            </w:r>
          </w:p>
        </w:tc>
        <w:tc>
          <w:tcPr>
            <w:tcW w:w="3074"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Lint traps for laundry equipment are cleaned after each use.</w:t>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5</w:t>
            </w:r>
          </w:p>
        </w:tc>
        <w:tc>
          <w:tcPr>
            <w:tcW w:w="657" w:type="pct"/>
            <w:tcBorders>
              <w:bottom w:val="single" w:sz="4" w:space="0" w:color="auto"/>
            </w:tcBorders>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2.10.3.1.</w:t>
            </w:r>
          </w:p>
        </w:tc>
        <w:tc>
          <w:tcPr>
            <w:tcW w:w="3074" w:type="pct"/>
            <w:tcBorders>
              <w:bottom w:val="single" w:sz="4" w:space="0" w:color="auto"/>
            </w:tcBorders>
            <w:vAlign w:val="center"/>
          </w:tcPr>
          <w:p w:rsidR="00A77470" w:rsidRPr="00F1091B" w:rsidRDefault="00242D0E" w:rsidP="00B85D59">
            <w:pPr>
              <w:rPr>
                <w:rFonts w:ascii="Arial" w:hAnsi="Arial" w:cs="Arial"/>
                <w:b/>
                <w:sz w:val="16"/>
                <w:szCs w:val="16"/>
              </w:rPr>
            </w:pPr>
            <w:r w:rsidRPr="00F1091B">
              <w:rPr>
                <w:rFonts w:ascii="Arial" w:hAnsi="Arial" w:cs="Arial"/>
                <w:sz w:val="18"/>
                <w:szCs w:val="18"/>
              </w:rPr>
              <w:t xml:space="preserve">Combustible materials such as artwork and teaching materials that are attached to walls have </w:t>
            </w:r>
            <w:r w:rsidRPr="00F1091B">
              <w:rPr>
                <w:rFonts w:ascii="Arial" w:hAnsi="Arial" w:cs="Arial"/>
                <w:b/>
                <w:sz w:val="18"/>
                <w:szCs w:val="18"/>
              </w:rPr>
              <w:t>not</w:t>
            </w:r>
            <w:r w:rsidRPr="00F1091B">
              <w:rPr>
                <w:rFonts w:ascii="Arial" w:hAnsi="Arial" w:cs="Arial"/>
                <w:sz w:val="18"/>
                <w:szCs w:val="18"/>
              </w:rPr>
              <w:t xml:space="preserve"> exceeded 20% of the wall area.</w:t>
            </w:r>
            <w:r w:rsidRPr="00F1091B">
              <w:rPr>
                <w:rFonts w:ascii="Arial" w:hAnsi="Arial" w:cs="Arial"/>
                <w:sz w:val="20"/>
                <w:szCs w:val="20"/>
              </w:rPr>
              <w:t xml:space="preserve">  </w:t>
            </w:r>
            <w:r w:rsidRPr="00F1091B">
              <w:rPr>
                <w:rFonts w:ascii="Arial" w:hAnsi="Arial" w:cs="Arial"/>
                <w:b/>
                <w:sz w:val="16"/>
                <w:szCs w:val="16"/>
              </w:rPr>
              <w:t>(Day Care</w:t>
            </w:r>
            <w:r w:rsidR="00B85D59" w:rsidRPr="00F1091B">
              <w:rPr>
                <w:rFonts w:ascii="Arial" w:hAnsi="Arial" w:cs="Arial"/>
                <w:b/>
                <w:sz w:val="16"/>
                <w:szCs w:val="16"/>
              </w:rPr>
              <w:t>/Schools</w:t>
            </w:r>
            <w:r w:rsidRPr="00F1091B">
              <w:rPr>
                <w:rFonts w:ascii="Arial" w:hAnsi="Arial" w:cs="Arial"/>
                <w:b/>
                <w:sz w:val="16"/>
                <w:szCs w:val="16"/>
              </w:rPr>
              <w:t>)</w:t>
            </w:r>
          </w:p>
          <w:p w:rsidR="00242D0E" w:rsidRPr="00F1091B" w:rsidRDefault="00A77470" w:rsidP="00B85D59">
            <w:pPr>
              <w:rPr>
                <w:rFonts w:ascii="Arial" w:hAnsi="Arial" w:cs="Arial"/>
                <w:sz w:val="18"/>
                <w:szCs w:val="18"/>
              </w:rPr>
            </w:pPr>
            <w:r w:rsidRPr="00F1091B">
              <w:rPr>
                <w:rFonts w:ascii="Arial" w:hAnsi="Arial" w:cs="Arial"/>
                <w:b/>
                <w:sz w:val="18"/>
                <w:szCs w:val="18"/>
              </w:rPr>
              <w:t>In schools – 20% of wall area in classrooms and 5% wall area in hallways</w:t>
            </w:r>
            <w:r w:rsidR="00242D0E" w:rsidRPr="00F1091B">
              <w:rPr>
                <w:rFonts w:ascii="Arial" w:hAnsi="Arial" w:cs="Arial"/>
                <w:sz w:val="18"/>
                <w:szCs w:val="18"/>
              </w:rPr>
              <w:t xml:space="preserve">                                                     </w:t>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6</w:t>
            </w:r>
          </w:p>
        </w:tc>
        <w:tc>
          <w:tcPr>
            <w:tcW w:w="657" w:type="pct"/>
            <w:tcBorders>
              <w:bottom w:val="single" w:sz="4" w:space="0" w:color="auto"/>
            </w:tcBorders>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2.10.3.2.</w:t>
            </w:r>
          </w:p>
        </w:tc>
        <w:tc>
          <w:tcPr>
            <w:tcW w:w="3074" w:type="pct"/>
            <w:tcBorders>
              <w:bottom w:val="single" w:sz="4" w:space="0" w:color="auto"/>
            </w:tcBorders>
            <w:vAlign w:val="center"/>
          </w:tcPr>
          <w:p w:rsidR="00242D0E" w:rsidRPr="00F1091B" w:rsidRDefault="00242D0E" w:rsidP="00B85D59">
            <w:pPr>
              <w:rPr>
                <w:rFonts w:ascii="Arial" w:hAnsi="Arial" w:cs="Arial"/>
                <w:sz w:val="18"/>
                <w:szCs w:val="18"/>
              </w:rPr>
            </w:pPr>
            <w:r w:rsidRPr="00F1091B">
              <w:rPr>
                <w:rFonts w:ascii="Arial" w:hAnsi="Arial" w:cs="Arial"/>
                <w:sz w:val="18"/>
                <w:szCs w:val="18"/>
              </w:rPr>
              <w:t xml:space="preserve">Waste receptacles are made of non-combustible materials.  </w:t>
            </w:r>
            <w:r w:rsidRPr="00F1091B">
              <w:rPr>
                <w:rFonts w:ascii="Arial" w:hAnsi="Arial" w:cs="Arial"/>
                <w:b/>
                <w:sz w:val="16"/>
                <w:szCs w:val="16"/>
              </w:rPr>
              <w:t>(Day Care</w:t>
            </w:r>
            <w:r w:rsidR="00B85D59" w:rsidRPr="00F1091B">
              <w:rPr>
                <w:rFonts w:ascii="Arial" w:hAnsi="Arial" w:cs="Arial"/>
                <w:b/>
                <w:sz w:val="16"/>
                <w:szCs w:val="16"/>
              </w:rPr>
              <w:t>/Schools</w:t>
            </w:r>
            <w:r w:rsidRPr="00F1091B">
              <w:rPr>
                <w:rFonts w:ascii="Arial" w:hAnsi="Arial" w:cs="Arial"/>
                <w:b/>
                <w:sz w:val="16"/>
                <w:szCs w:val="16"/>
              </w:rPr>
              <w:t>)</w:t>
            </w:r>
            <w:r w:rsidRPr="00F1091B">
              <w:rPr>
                <w:rFonts w:ascii="Arial" w:hAnsi="Arial" w:cs="Arial"/>
                <w:sz w:val="18"/>
                <w:szCs w:val="18"/>
              </w:rPr>
              <w:t xml:space="preserve">                  </w:t>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shd w:val="clear" w:color="auto" w:fill="E0E0E0"/>
            <w:vAlign w:val="center"/>
          </w:tcPr>
          <w:p w:rsidR="00242D0E" w:rsidRPr="00F1091B" w:rsidRDefault="00242D0E" w:rsidP="006E1EEB">
            <w:pPr>
              <w:rPr>
                <w:rFonts w:ascii="Arial" w:hAnsi="Arial" w:cs="Arial"/>
                <w:b/>
                <w:sz w:val="20"/>
                <w:szCs w:val="20"/>
              </w:rPr>
            </w:pPr>
            <w:r w:rsidRPr="00F1091B">
              <w:rPr>
                <w:rFonts w:ascii="Arial" w:hAnsi="Arial" w:cs="Arial"/>
                <w:b/>
                <w:sz w:val="20"/>
                <w:szCs w:val="20"/>
              </w:rPr>
              <w:t>E</w:t>
            </w:r>
          </w:p>
        </w:tc>
        <w:tc>
          <w:tcPr>
            <w:tcW w:w="657" w:type="pct"/>
            <w:shd w:val="clear" w:color="auto" w:fill="E0E0E0"/>
            <w:vAlign w:val="center"/>
          </w:tcPr>
          <w:p w:rsidR="00242D0E" w:rsidRPr="00F1091B" w:rsidRDefault="00242D0E" w:rsidP="006E1EEB">
            <w:pPr>
              <w:rPr>
                <w:rFonts w:ascii="Arial" w:hAnsi="Arial" w:cs="Arial"/>
                <w:sz w:val="20"/>
                <w:szCs w:val="20"/>
              </w:rPr>
            </w:pPr>
          </w:p>
        </w:tc>
        <w:tc>
          <w:tcPr>
            <w:tcW w:w="3074" w:type="pct"/>
            <w:shd w:val="clear" w:color="auto" w:fill="E0E0E0"/>
            <w:vAlign w:val="center"/>
          </w:tcPr>
          <w:p w:rsidR="00242D0E" w:rsidRPr="00F1091B" w:rsidRDefault="00242D0E" w:rsidP="006E1EEB">
            <w:pPr>
              <w:rPr>
                <w:rFonts w:ascii="Arial" w:hAnsi="Arial" w:cs="Arial"/>
                <w:b/>
                <w:sz w:val="20"/>
                <w:szCs w:val="20"/>
              </w:rPr>
            </w:pPr>
            <w:r w:rsidRPr="00F1091B">
              <w:rPr>
                <w:rFonts w:ascii="Arial" w:hAnsi="Arial" w:cs="Arial"/>
                <w:b/>
                <w:sz w:val="20"/>
                <w:szCs w:val="20"/>
              </w:rPr>
              <w:t>SMOKING</w:t>
            </w:r>
          </w:p>
        </w:tc>
        <w:tc>
          <w:tcPr>
            <w:tcW w:w="341" w:type="pct"/>
            <w:shd w:val="clear" w:color="auto" w:fill="E0E0E0"/>
            <w:vAlign w:val="center"/>
          </w:tcPr>
          <w:p w:rsidR="00242D0E" w:rsidRPr="00F1091B" w:rsidRDefault="00242D0E" w:rsidP="000D0373">
            <w:pPr>
              <w:jc w:val="center"/>
              <w:rPr>
                <w:rFonts w:ascii="Arial" w:hAnsi="Arial"/>
                <w:sz w:val="18"/>
              </w:rPr>
            </w:pPr>
          </w:p>
        </w:tc>
        <w:tc>
          <w:tcPr>
            <w:tcW w:w="341" w:type="pct"/>
            <w:shd w:val="clear" w:color="auto" w:fill="E0E0E0"/>
            <w:vAlign w:val="center"/>
          </w:tcPr>
          <w:p w:rsidR="00242D0E" w:rsidRPr="00F1091B" w:rsidRDefault="00242D0E" w:rsidP="000D0373">
            <w:pPr>
              <w:jc w:val="center"/>
              <w:rPr>
                <w:rFonts w:ascii="Arial" w:hAnsi="Arial"/>
                <w:sz w:val="18"/>
              </w:rPr>
            </w:pPr>
          </w:p>
        </w:tc>
        <w:tc>
          <w:tcPr>
            <w:tcW w:w="341" w:type="pct"/>
            <w:shd w:val="clear" w:color="auto" w:fill="E0E0E0"/>
            <w:vAlign w:val="center"/>
          </w:tcPr>
          <w:p w:rsidR="00242D0E" w:rsidRPr="00F1091B" w:rsidRDefault="00242D0E" w:rsidP="000D0373">
            <w:pPr>
              <w:jc w:val="center"/>
              <w:rPr>
                <w:rFonts w:ascii="Arial" w:hAnsi="Arial"/>
                <w:sz w:val="18"/>
              </w:rPr>
            </w:pPr>
          </w:p>
        </w:tc>
      </w:tr>
      <w:tr w:rsidR="00242D0E" w:rsidRPr="00F1091B" w:rsidTr="000D0373">
        <w:tc>
          <w:tcPr>
            <w:tcW w:w="246" w:type="pct"/>
            <w:vAlign w:val="center"/>
          </w:tcPr>
          <w:p w:rsidR="00242D0E" w:rsidRPr="00F1091B" w:rsidRDefault="00242D0E" w:rsidP="006E1EEB">
            <w:pPr>
              <w:rPr>
                <w:rFonts w:ascii="Arial" w:hAnsi="Arial" w:cs="Arial"/>
                <w:b/>
                <w:sz w:val="18"/>
                <w:szCs w:val="18"/>
              </w:rPr>
            </w:pPr>
            <w:r w:rsidRPr="00F1091B">
              <w:rPr>
                <w:rFonts w:ascii="Arial" w:hAnsi="Arial" w:cs="Arial"/>
                <w:sz w:val="18"/>
                <w:szCs w:val="18"/>
              </w:rPr>
              <w:t>1</w:t>
            </w:r>
          </w:p>
        </w:tc>
        <w:tc>
          <w:tcPr>
            <w:tcW w:w="657" w:type="pct"/>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2.4.2.1.</w:t>
            </w:r>
          </w:p>
        </w:tc>
        <w:tc>
          <w:tcPr>
            <w:tcW w:w="3074" w:type="pct"/>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Smoking is</w:t>
            </w:r>
            <w:r w:rsidRPr="00F1091B">
              <w:rPr>
                <w:rFonts w:ascii="Arial" w:hAnsi="Arial" w:cs="Arial"/>
                <w:b/>
                <w:sz w:val="18"/>
                <w:szCs w:val="18"/>
              </w:rPr>
              <w:t xml:space="preserve"> not</w:t>
            </w:r>
            <w:r w:rsidRPr="00F1091B">
              <w:rPr>
                <w:rFonts w:ascii="Arial" w:hAnsi="Arial" w:cs="Arial"/>
                <w:sz w:val="18"/>
                <w:szCs w:val="18"/>
              </w:rPr>
              <w:t xml:space="preserve"> permitted in areas where conditions are such that a fire or explosion hazard may be created.</w:t>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0D0373">
        <w:tc>
          <w:tcPr>
            <w:tcW w:w="246"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2</w:t>
            </w:r>
          </w:p>
        </w:tc>
        <w:tc>
          <w:tcPr>
            <w:tcW w:w="657" w:type="pct"/>
            <w:tcBorders>
              <w:bottom w:val="single" w:sz="4" w:space="0" w:color="auto"/>
            </w:tcBorders>
            <w:vAlign w:val="center"/>
          </w:tcPr>
          <w:p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2.4.2.1.</w:t>
            </w:r>
          </w:p>
        </w:tc>
        <w:tc>
          <w:tcPr>
            <w:tcW w:w="3074" w:type="pct"/>
            <w:tcBorders>
              <w:bottom w:val="single" w:sz="4" w:space="0" w:color="auto"/>
            </w:tcBorders>
            <w:vAlign w:val="center"/>
          </w:tcPr>
          <w:p w:rsidR="00242D0E" w:rsidRPr="00F1091B" w:rsidRDefault="00242D0E" w:rsidP="006E1EEB">
            <w:pPr>
              <w:rPr>
                <w:rFonts w:ascii="Arial" w:hAnsi="Arial" w:cs="Arial"/>
                <w:sz w:val="18"/>
                <w:szCs w:val="18"/>
              </w:rPr>
            </w:pPr>
            <w:r w:rsidRPr="00F1091B">
              <w:rPr>
                <w:rFonts w:ascii="Arial" w:hAnsi="Arial" w:cs="Arial"/>
                <w:sz w:val="18"/>
                <w:szCs w:val="18"/>
              </w:rPr>
              <w:t xml:space="preserve">Where smoking </w:t>
            </w:r>
            <w:r w:rsidRPr="00F1091B">
              <w:rPr>
                <w:rFonts w:ascii="Arial" w:hAnsi="Arial" w:cs="Arial"/>
                <w:b/>
                <w:sz w:val="18"/>
                <w:szCs w:val="18"/>
              </w:rPr>
              <w:t>is</w:t>
            </w:r>
            <w:r w:rsidRPr="00F1091B">
              <w:rPr>
                <w:rFonts w:ascii="Arial" w:hAnsi="Arial" w:cs="Arial"/>
                <w:sz w:val="18"/>
                <w:szCs w:val="18"/>
              </w:rPr>
              <w:t xml:space="preserve"> permitted, adequate ash trays are provided, and smoking materials are properly disposed of.</w:t>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242D0E"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bl>
    <w:p w:rsidR="000B5F75" w:rsidRPr="00F1091B" w:rsidRDefault="000B5F75">
      <w:r w:rsidRPr="00F1091B">
        <w:br w:type="page"/>
      </w: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365"/>
        <w:gridCol w:w="6485"/>
        <w:gridCol w:w="719"/>
        <w:gridCol w:w="719"/>
        <w:gridCol w:w="719"/>
      </w:tblGrid>
      <w:tr w:rsidR="00DA2356" w:rsidRPr="00F1091B" w:rsidTr="000D0373">
        <w:tc>
          <w:tcPr>
            <w:tcW w:w="256" w:type="pct"/>
            <w:shd w:val="clear" w:color="auto" w:fill="E0E0E0"/>
            <w:vAlign w:val="center"/>
          </w:tcPr>
          <w:p w:rsidR="00DA2356" w:rsidRPr="00F1091B" w:rsidRDefault="00DA2356" w:rsidP="006E1EEB">
            <w:pPr>
              <w:rPr>
                <w:rFonts w:ascii="Arial" w:hAnsi="Arial" w:cs="Arial"/>
                <w:b/>
                <w:sz w:val="20"/>
                <w:szCs w:val="20"/>
              </w:rPr>
            </w:pPr>
            <w:r w:rsidRPr="00F1091B">
              <w:rPr>
                <w:rFonts w:ascii="Arial" w:hAnsi="Arial" w:cs="Arial"/>
                <w:b/>
                <w:sz w:val="20"/>
                <w:szCs w:val="20"/>
              </w:rPr>
              <w:lastRenderedPageBreak/>
              <w:t>F</w:t>
            </w:r>
          </w:p>
        </w:tc>
        <w:tc>
          <w:tcPr>
            <w:tcW w:w="647" w:type="pct"/>
            <w:shd w:val="clear" w:color="auto" w:fill="E0E0E0"/>
            <w:vAlign w:val="center"/>
          </w:tcPr>
          <w:p w:rsidR="00DA2356" w:rsidRPr="00F1091B" w:rsidRDefault="00DA2356" w:rsidP="006E1EEB">
            <w:pPr>
              <w:rPr>
                <w:rFonts w:ascii="Arial" w:hAnsi="Arial" w:cs="Arial"/>
                <w:sz w:val="18"/>
                <w:szCs w:val="18"/>
              </w:rPr>
            </w:pPr>
          </w:p>
        </w:tc>
        <w:tc>
          <w:tcPr>
            <w:tcW w:w="3074" w:type="pct"/>
            <w:shd w:val="clear" w:color="auto" w:fill="E0E0E0"/>
            <w:vAlign w:val="center"/>
          </w:tcPr>
          <w:p w:rsidR="00DA2356" w:rsidRPr="00F1091B" w:rsidRDefault="00DA2356" w:rsidP="006E1EEB">
            <w:pPr>
              <w:rPr>
                <w:rFonts w:ascii="Arial" w:hAnsi="Arial" w:cs="Arial"/>
                <w:b/>
                <w:sz w:val="20"/>
                <w:szCs w:val="20"/>
              </w:rPr>
            </w:pPr>
            <w:r w:rsidRPr="00F1091B">
              <w:rPr>
                <w:rFonts w:ascii="Arial" w:hAnsi="Arial" w:cs="Arial"/>
                <w:b/>
                <w:sz w:val="20"/>
                <w:szCs w:val="20"/>
              </w:rPr>
              <w:t>STORAGE OF HAZARDOUS GOODS</w:t>
            </w:r>
          </w:p>
        </w:tc>
        <w:tc>
          <w:tcPr>
            <w:tcW w:w="341" w:type="pct"/>
            <w:shd w:val="clear" w:color="auto" w:fill="E0E0E0"/>
            <w:vAlign w:val="center"/>
          </w:tcPr>
          <w:p w:rsidR="00DA2356" w:rsidRPr="00F1091B" w:rsidRDefault="00A77470" w:rsidP="000D0373">
            <w:pPr>
              <w:jc w:val="center"/>
              <w:rPr>
                <w:rFonts w:ascii="Arial" w:hAnsi="Arial"/>
                <w:b/>
                <w:sz w:val="18"/>
              </w:rPr>
            </w:pPr>
            <w:r w:rsidRPr="00F1091B">
              <w:rPr>
                <w:rFonts w:ascii="Arial" w:hAnsi="Arial"/>
                <w:b/>
                <w:sz w:val="18"/>
              </w:rPr>
              <w:t>Yes</w:t>
            </w:r>
          </w:p>
        </w:tc>
        <w:tc>
          <w:tcPr>
            <w:tcW w:w="341" w:type="pct"/>
            <w:shd w:val="clear" w:color="auto" w:fill="E0E0E0"/>
            <w:vAlign w:val="center"/>
          </w:tcPr>
          <w:p w:rsidR="00DA2356" w:rsidRPr="00F1091B" w:rsidRDefault="00A77470" w:rsidP="000D0373">
            <w:pPr>
              <w:jc w:val="center"/>
              <w:rPr>
                <w:rFonts w:ascii="Arial" w:hAnsi="Arial"/>
                <w:b/>
                <w:sz w:val="18"/>
              </w:rPr>
            </w:pPr>
            <w:r w:rsidRPr="00F1091B">
              <w:rPr>
                <w:rFonts w:ascii="Arial" w:hAnsi="Arial"/>
                <w:b/>
                <w:sz w:val="18"/>
              </w:rPr>
              <w:t>No</w:t>
            </w:r>
          </w:p>
        </w:tc>
        <w:tc>
          <w:tcPr>
            <w:tcW w:w="341" w:type="pct"/>
            <w:shd w:val="clear" w:color="auto" w:fill="E0E0E0"/>
            <w:vAlign w:val="center"/>
          </w:tcPr>
          <w:p w:rsidR="00DA2356" w:rsidRPr="00F1091B" w:rsidRDefault="00A77470" w:rsidP="000D0373">
            <w:pPr>
              <w:jc w:val="center"/>
              <w:rPr>
                <w:rFonts w:ascii="Arial" w:hAnsi="Arial"/>
                <w:b/>
                <w:sz w:val="18"/>
              </w:rPr>
            </w:pPr>
            <w:r w:rsidRPr="00F1091B">
              <w:rPr>
                <w:rFonts w:ascii="Arial" w:hAnsi="Arial"/>
                <w:b/>
                <w:sz w:val="18"/>
              </w:rPr>
              <w:t>N/A</w:t>
            </w:r>
          </w:p>
        </w:tc>
      </w:tr>
      <w:tr w:rsidR="00DA2356" w:rsidRPr="00F1091B" w:rsidTr="000D0373">
        <w:tc>
          <w:tcPr>
            <w:tcW w:w="25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1</w:t>
            </w:r>
          </w:p>
        </w:tc>
        <w:tc>
          <w:tcPr>
            <w:tcW w:w="64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2.4.4.1</w:t>
            </w:r>
            <w:r w:rsidR="006C4823" w:rsidRPr="00F1091B">
              <w:rPr>
                <w:rFonts w:ascii="Arial" w:hAnsi="Arial" w:cs="Arial"/>
                <w:sz w:val="18"/>
                <w:szCs w:val="18"/>
              </w:rPr>
              <w:t>.</w:t>
            </w:r>
          </w:p>
        </w:tc>
        <w:tc>
          <w:tcPr>
            <w:tcW w:w="3074"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 xml:space="preserve">Flammable and combustible liquids are </w:t>
            </w:r>
            <w:r w:rsidR="00C66BB2" w:rsidRPr="00F1091B">
              <w:rPr>
                <w:rFonts w:ascii="Arial" w:hAnsi="Arial" w:cs="Arial"/>
                <w:sz w:val="18"/>
                <w:szCs w:val="18"/>
              </w:rPr>
              <w:t>labelled</w:t>
            </w:r>
            <w:r w:rsidRPr="00F1091B">
              <w:rPr>
                <w:rFonts w:ascii="Arial" w:hAnsi="Arial" w:cs="Arial"/>
                <w:sz w:val="18"/>
                <w:szCs w:val="18"/>
              </w:rPr>
              <w:t>, stored and handled in an approved manner</w:t>
            </w:r>
            <w:r w:rsidR="005E4F28" w:rsidRPr="00F1091B">
              <w:rPr>
                <w:rFonts w:ascii="Arial" w:hAnsi="Arial" w:cs="Arial"/>
                <w:sz w:val="18"/>
                <w:szCs w:val="18"/>
              </w:rPr>
              <w:t xml:space="preserve"> in conformance with MFC Part 4</w:t>
            </w:r>
            <w:r w:rsidRPr="00F1091B">
              <w:rPr>
                <w:rFonts w:ascii="Arial" w:hAnsi="Arial" w:cs="Arial"/>
                <w:sz w:val="18"/>
                <w:szCs w:val="18"/>
              </w:rPr>
              <w:t xml:space="preserve">. </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rPr>
          <w:trHeight w:val="260"/>
        </w:trPr>
        <w:tc>
          <w:tcPr>
            <w:tcW w:w="25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2</w:t>
            </w:r>
          </w:p>
        </w:tc>
        <w:tc>
          <w:tcPr>
            <w:tcW w:w="64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006C4823" w:rsidRPr="00F1091B">
              <w:rPr>
                <w:rFonts w:ascii="Arial" w:hAnsi="Arial" w:cs="Arial"/>
                <w:sz w:val="18"/>
                <w:szCs w:val="18"/>
              </w:rPr>
              <w:t xml:space="preserve"> 2.4.4.1.</w:t>
            </w:r>
          </w:p>
        </w:tc>
        <w:tc>
          <w:tcPr>
            <w:tcW w:w="3074" w:type="pct"/>
            <w:vAlign w:val="center"/>
          </w:tcPr>
          <w:p w:rsidR="00DA2356" w:rsidRPr="00F1091B" w:rsidRDefault="00DA2356" w:rsidP="005E4F28">
            <w:pPr>
              <w:rPr>
                <w:rFonts w:ascii="Arial" w:hAnsi="Arial" w:cs="Arial"/>
                <w:sz w:val="18"/>
                <w:szCs w:val="18"/>
              </w:rPr>
            </w:pPr>
            <w:r w:rsidRPr="00F1091B">
              <w:rPr>
                <w:rFonts w:ascii="Arial" w:hAnsi="Arial" w:cs="Arial"/>
                <w:sz w:val="18"/>
                <w:szCs w:val="18"/>
              </w:rPr>
              <w:t xml:space="preserve">Storage </w:t>
            </w:r>
            <w:r w:rsidR="005E4F28" w:rsidRPr="00F1091B">
              <w:rPr>
                <w:rFonts w:ascii="Arial" w:hAnsi="Arial" w:cs="Arial"/>
                <w:sz w:val="18"/>
                <w:szCs w:val="18"/>
              </w:rPr>
              <w:t xml:space="preserve">cabinets </w:t>
            </w:r>
            <w:r w:rsidRPr="00F1091B">
              <w:rPr>
                <w:rFonts w:ascii="Arial" w:hAnsi="Arial" w:cs="Arial"/>
                <w:sz w:val="18"/>
                <w:szCs w:val="18"/>
              </w:rPr>
              <w:t xml:space="preserve"> are properly identified</w:t>
            </w:r>
            <w:r w:rsidR="005E4F28" w:rsidRPr="00F1091B">
              <w:rPr>
                <w:rFonts w:ascii="Arial" w:hAnsi="Arial" w:cs="Arial"/>
                <w:sz w:val="18"/>
                <w:szCs w:val="18"/>
              </w:rPr>
              <w:t xml:space="preserve"> (MFC 4.2.10.4.)</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5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3</w:t>
            </w:r>
          </w:p>
        </w:tc>
        <w:tc>
          <w:tcPr>
            <w:tcW w:w="64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005B482E" w:rsidRPr="00F1091B">
              <w:rPr>
                <w:rFonts w:ascii="Arial" w:hAnsi="Arial" w:cs="Arial"/>
                <w:sz w:val="18"/>
                <w:szCs w:val="18"/>
              </w:rPr>
              <w:t xml:space="preserve"> 3.2.8.2</w:t>
            </w:r>
            <w:r w:rsidR="006C4823" w:rsidRPr="00F1091B">
              <w:rPr>
                <w:rFonts w:ascii="Arial" w:hAnsi="Arial" w:cs="Arial"/>
                <w:sz w:val="18"/>
                <w:szCs w:val="18"/>
              </w:rPr>
              <w:t>.</w:t>
            </w:r>
            <w:r w:rsidR="005B482E" w:rsidRPr="00F1091B">
              <w:rPr>
                <w:rFonts w:ascii="Arial" w:hAnsi="Arial" w:cs="Arial"/>
                <w:sz w:val="18"/>
                <w:szCs w:val="18"/>
              </w:rPr>
              <w:t xml:space="preserve"> </w:t>
            </w:r>
          </w:p>
        </w:tc>
        <w:tc>
          <w:tcPr>
            <w:tcW w:w="3074"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Flammable gases are stored</w:t>
            </w:r>
            <w:r w:rsidR="005B482E" w:rsidRPr="00F1091B">
              <w:rPr>
                <w:rFonts w:ascii="Arial" w:hAnsi="Arial" w:cs="Arial"/>
                <w:sz w:val="18"/>
                <w:szCs w:val="18"/>
              </w:rPr>
              <w:t xml:space="preserve"> indoors</w:t>
            </w:r>
            <w:r w:rsidRPr="00F1091B">
              <w:rPr>
                <w:rFonts w:ascii="Arial" w:hAnsi="Arial" w:cs="Arial"/>
                <w:sz w:val="18"/>
                <w:szCs w:val="18"/>
              </w:rPr>
              <w:t xml:space="preserve"> in an approved manner.</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E09F1" w:rsidRPr="00F1091B" w:rsidTr="000D0373">
        <w:tc>
          <w:tcPr>
            <w:tcW w:w="256" w:type="pct"/>
            <w:shd w:val="clear" w:color="auto" w:fill="E0E0E0"/>
            <w:vAlign w:val="center"/>
          </w:tcPr>
          <w:p w:rsidR="002E09F1" w:rsidRPr="00F1091B" w:rsidRDefault="005E277F" w:rsidP="006E1EEB">
            <w:pPr>
              <w:rPr>
                <w:rFonts w:ascii="Arial" w:hAnsi="Arial" w:cs="Arial"/>
                <w:b/>
                <w:sz w:val="20"/>
                <w:szCs w:val="20"/>
              </w:rPr>
            </w:pPr>
            <w:r w:rsidRPr="00F1091B">
              <w:rPr>
                <w:rFonts w:ascii="Arial" w:hAnsi="Arial" w:cs="Arial"/>
                <w:b/>
                <w:sz w:val="20"/>
                <w:szCs w:val="20"/>
              </w:rPr>
              <w:t>G</w:t>
            </w:r>
          </w:p>
        </w:tc>
        <w:tc>
          <w:tcPr>
            <w:tcW w:w="647" w:type="pct"/>
            <w:shd w:val="clear" w:color="auto" w:fill="E0E0E0"/>
            <w:vAlign w:val="center"/>
          </w:tcPr>
          <w:p w:rsidR="002E09F1" w:rsidRPr="00F1091B" w:rsidRDefault="002E09F1" w:rsidP="006E1EEB">
            <w:pPr>
              <w:rPr>
                <w:rFonts w:ascii="Arial" w:hAnsi="Arial" w:cs="Arial"/>
                <w:sz w:val="20"/>
                <w:szCs w:val="20"/>
              </w:rPr>
            </w:pPr>
          </w:p>
        </w:tc>
        <w:tc>
          <w:tcPr>
            <w:tcW w:w="3074" w:type="pct"/>
            <w:shd w:val="clear" w:color="auto" w:fill="E0E0E0"/>
            <w:vAlign w:val="center"/>
          </w:tcPr>
          <w:p w:rsidR="002E09F1" w:rsidRPr="00F1091B" w:rsidRDefault="002E09F1" w:rsidP="006E1EEB">
            <w:pPr>
              <w:rPr>
                <w:rFonts w:ascii="Arial" w:hAnsi="Arial" w:cs="Arial"/>
                <w:b/>
                <w:sz w:val="20"/>
                <w:szCs w:val="20"/>
              </w:rPr>
            </w:pPr>
            <w:smartTag w:uri="urn:schemas-microsoft-com:office:smarttags" w:element="stockticker">
              <w:r w:rsidRPr="00F1091B">
                <w:rPr>
                  <w:rFonts w:ascii="Arial" w:hAnsi="Arial" w:cs="Arial"/>
                  <w:b/>
                  <w:sz w:val="20"/>
                  <w:szCs w:val="20"/>
                </w:rPr>
                <w:t>FIRE</w:t>
              </w:r>
            </w:smartTag>
            <w:r w:rsidRPr="00F1091B">
              <w:rPr>
                <w:rFonts w:ascii="Arial" w:hAnsi="Arial" w:cs="Arial"/>
                <w:b/>
                <w:sz w:val="20"/>
                <w:szCs w:val="20"/>
              </w:rPr>
              <w:t xml:space="preserve"> SUPPRESSION EQUIPMENT</w:t>
            </w:r>
          </w:p>
        </w:tc>
        <w:tc>
          <w:tcPr>
            <w:tcW w:w="341" w:type="pct"/>
            <w:shd w:val="clear" w:color="auto" w:fill="E0E0E0"/>
          </w:tcPr>
          <w:p w:rsidR="002E09F1" w:rsidRPr="00F1091B" w:rsidRDefault="002E09F1" w:rsidP="00394A39">
            <w:pPr>
              <w:rPr>
                <w:rFonts w:ascii="Arial" w:hAnsi="Arial" w:cs="Arial"/>
                <w:b/>
                <w:sz w:val="20"/>
                <w:szCs w:val="20"/>
              </w:rPr>
            </w:pPr>
          </w:p>
        </w:tc>
        <w:tc>
          <w:tcPr>
            <w:tcW w:w="341" w:type="pct"/>
            <w:shd w:val="clear" w:color="auto" w:fill="E0E0E0"/>
          </w:tcPr>
          <w:p w:rsidR="002E09F1" w:rsidRPr="00F1091B" w:rsidRDefault="002E09F1" w:rsidP="00394A39">
            <w:pPr>
              <w:rPr>
                <w:rFonts w:ascii="Arial" w:hAnsi="Arial" w:cs="Arial"/>
                <w:b/>
                <w:sz w:val="20"/>
                <w:szCs w:val="20"/>
              </w:rPr>
            </w:pPr>
          </w:p>
        </w:tc>
        <w:tc>
          <w:tcPr>
            <w:tcW w:w="341" w:type="pct"/>
            <w:shd w:val="clear" w:color="auto" w:fill="E0E0E0"/>
          </w:tcPr>
          <w:p w:rsidR="002E09F1" w:rsidRPr="00F1091B" w:rsidRDefault="002E09F1" w:rsidP="00394A39">
            <w:pPr>
              <w:rPr>
                <w:rFonts w:ascii="Arial" w:hAnsi="Arial" w:cs="Arial"/>
                <w:b/>
                <w:sz w:val="20"/>
                <w:szCs w:val="20"/>
              </w:rPr>
            </w:pPr>
          </w:p>
        </w:tc>
      </w:tr>
      <w:tr w:rsidR="00DA2356" w:rsidRPr="00F1091B" w:rsidTr="000D0373">
        <w:tc>
          <w:tcPr>
            <w:tcW w:w="25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1</w:t>
            </w:r>
          </w:p>
        </w:tc>
        <w:tc>
          <w:tcPr>
            <w:tcW w:w="64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2.1.5.1.</w:t>
            </w:r>
          </w:p>
        </w:tc>
        <w:tc>
          <w:tcPr>
            <w:tcW w:w="3074" w:type="pct"/>
            <w:vAlign w:val="center"/>
          </w:tcPr>
          <w:p w:rsidR="009F0F33" w:rsidRPr="00F1091B" w:rsidRDefault="00425B34" w:rsidP="006E1EEB">
            <w:pPr>
              <w:rPr>
                <w:rFonts w:ascii="Arial" w:hAnsi="Arial" w:cs="Arial"/>
                <w:sz w:val="18"/>
                <w:szCs w:val="18"/>
              </w:rPr>
            </w:pPr>
            <w:r w:rsidRPr="00F1091B">
              <w:rPr>
                <w:rFonts w:ascii="Arial" w:hAnsi="Arial" w:cs="Arial"/>
                <w:sz w:val="18"/>
                <w:szCs w:val="18"/>
              </w:rPr>
              <w:t>Portable fire extinguishers ar</w:t>
            </w:r>
            <w:r w:rsidR="009452E4" w:rsidRPr="00F1091B">
              <w:rPr>
                <w:rFonts w:ascii="Arial" w:hAnsi="Arial" w:cs="Arial"/>
                <w:sz w:val="18"/>
                <w:szCs w:val="18"/>
              </w:rPr>
              <w:t>e installed as required.</w:t>
            </w:r>
          </w:p>
          <w:p w:rsidR="00DA2356" w:rsidRPr="00F1091B" w:rsidRDefault="009F0F33" w:rsidP="006E1EEB">
            <w:pPr>
              <w:rPr>
                <w:rFonts w:ascii="Arial" w:hAnsi="Arial" w:cs="Arial"/>
                <w:b/>
                <w:i/>
                <w:sz w:val="16"/>
                <w:szCs w:val="16"/>
              </w:rPr>
            </w:pPr>
            <w:bookmarkStart w:id="13" w:name="OLE_LINK1"/>
            <w:bookmarkStart w:id="14" w:name="OLE_LINK2"/>
            <w:r w:rsidRPr="00F1091B">
              <w:rPr>
                <w:rFonts w:ascii="Arial" w:hAnsi="Arial" w:cs="Arial"/>
                <w:b/>
                <w:i/>
                <w:sz w:val="16"/>
                <w:szCs w:val="16"/>
              </w:rPr>
              <w:t>Ref</w:t>
            </w:r>
            <w:r w:rsidR="00DF24A9" w:rsidRPr="00F1091B">
              <w:rPr>
                <w:rFonts w:ascii="Arial" w:hAnsi="Arial" w:cs="Arial"/>
                <w:b/>
                <w:i/>
                <w:sz w:val="16"/>
                <w:szCs w:val="16"/>
              </w:rPr>
              <w:t xml:space="preserve">.  </w:t>
            </w:r>
            <w:r w:rsidRPr="00F1091B">
              <w:rPr>
                <w:rFonts w:ascii="Arial" w:hAnsi="Arial" w:cs="Arial"/>
                <w:b/>
                <w:i/>
                <w:sz w:val="16"/>
                <w:szCs w:val="16"/>
              </w:rPr>
              <w:t xml:space="preserve"> (</w:t>
            </w:r>
            <w:r w:rsidR="00425B34" w:rsidRPr="00F1091B">
              <w:rPr>
                <w:rFonts w:ascii="Arial" w:hAnsi="Arial" w:cs="Arial"/>
                <w:b/>
                <w:i/>
                <w:sz w:val="16"/>
                <w:szCs w:val="16"/>
              </w:rPr>
              <w:t>N.F.P.A. 10 Standard for Portable Fire Extinguishers</w:t>
            </w:r>
            <w:r w:rsidRPr="00F1091B">
              <w:rPr>
                <w:rFonts w:ascii="Arial" w:hAnsi="Arial" w:cs="Arial"/>
                <w:b/>
                <w:i/>
                <w:sz w:val="16"/>
                <w:szCs w:val="16"/>
              </w:rPr>
              <w:t>)</w:t>
            </w:r>
            <w:bookmarkEnd w:id="13"/>
            <w:bookmarkEnd w:id="14"/>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5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2</w:t>
            </w:r>
          </w:p>
        </w:tc>
        <w:tc>
          <w:tcPr>
            <w:tcW w:w="64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6.2.1.1.</w:t>
            </w:r>
          </w:p>
        </w:tc>
        <w:tc>
          <w:tcPr>
            <w:tcW w:w="3074" w:type="pct"/>
            <w:vAlign w:val="center"/>
          </w:tcPr>
          <w:p w:rsidR="009F0F33" w:rsidRPr="00F1091B" w:rsidRDefault="00425B34" w:rsidP="006E1EEB">
            <w:pPr>
              <w:rPr>
                <w:rFonts w:ascii="Arial" w:hAnsi="Arial" w:cs="Arial"/>
                <w:sz w:val="18"/>
                <w:szCs w:val="18"/>
              </w:rPr>
            </w:pPr>
            <w:r w:rsidRPr="00F1091B">
              <w:rPr>
                <w:rFonts w:ascii="Arial" w:hAnsi="Arial" w:cs="Arial"/>
                <w:sz w:val="18"/>
                <w:szCs w:val="18"/>
              </w:rPr>
              <w:t>Portable fire extinguishers are inspected, tested and maintained</w:t>
            </w:r>
            <w:r w:rsidR="004B6614" w:rsidRPr="00F1091B">
              <w:rPr>
                <w:rFonts w:ascii="Arial" w:hAnsi="Arial" w:cs="Arial"/>
                <w:sz w:val="18"/>
                <w:szCs w:val="18"/>
              </w:rPr>
              <w:t xml:space="preserve"> in operating condition.</w:t>
            </w:r>
          </w:p>
          <w:p w:rsidR="00DA2356" w:rsidRPr="00F1091B" w:rsidRDefault="009F0F33" w:rsidP="006E1EEB">
            <w:pPr>
              <w:rPr>
                <w:rFonts w:ascii="Arial" w:hAnsi="Arial" w:cs="Arial"/>
                <w:b/>
                <w:sz w:val="18"/>
                <w:szCs w:val="18"/>
              </w:rPr>
            </w:pPr>
            <w:r w:rsidRPr="00F1091B">
              <w:rPr>
                <w:rFonts w:ascii="Arial" w:hAnsi="Arial" w:cs="Arial"/>
                <w:b/>
                <w:i/>
                <w:sz w:val="16"/>
                <w:szCs w:val="16"/>
              </w:rPr>
              <w:t>Ref</w:t>
            </w:r>
            <w:r w:rsidR="00DF24A9" w:rsidRPr="00F1091B">
              <w:rPr>
                <w:rFonts w:ascii="Arial" w:hAnsi="Arial" w:cs="Arial"/>
                <w:b/>
                <w:i/>
                <w:sz w:val="16"/>
                <w:szCs w:val="16"/>
              </w:rPr>
              <w:t>.</w:t>
            </w:r>
            <w:r w:rsidR="009452E4" w:rsidRPr="00F1091B">
              <w:rPr>
                <w:rFonts w:ascii="Arial" w:hAnsi="Arial" w:cs="Arial"/>
                <w:b/>
                <w:i/>
                <w:sz w:val="16"/>
                <w:szCs w:val="16"/>
              </w:rPr>
              <w:t xml:space="preserve"> </w:t>
            </w:r>
            <w:r w:rsidR="00DF24A9" w:rsidRPr="00F1091B">
              <w:rPr>
                <w:rFonts w:ascii="Arial" w:hAnsi="Arial" w:cs="Arial"/>
                <w:b/>
                <w:i/>
                <w:sz w:val="16"/>
                <w:szCs w:val="16"/>
              </w:rPr>
              <w:t xml:space="preserve">  </w:t>
            </w:r>
            <w:r w:rsidR="009452E4" w:rsidRPr="00F1091B">
              <w:rPr>
                <w:rFonts w:ascii="Arial" w:hAnsi="Arial" w:cs="Arial"/>
                <w:b/>
                <w:i/>
                <w:sz w:val="16"/>
                <w:szCs w:val="16"/>
              </w:rPr>
              <w:t>(N.F.P.A. 10 Standard for portable fire e</w:t>
            </w:r>
            <w:r w:rsidRPr="00F1091B">
              <w:rPr>
                <w:rFonts w:ascii="Arial" w:hAnsi="Arial" w:cs="Arial"/>
                <w:b/>
                <w:i/>
                <w:sz w:val="16"/>
                <w:szCs w:val="16"/>
              </w:rPr>
              <w:t>xtinguishers)</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56" w:type="pct"/>
            <w:vAlign w:val="center"/>
          </w:tcPr>
          <w:p w:rsidR="00DA2356" w:rsidRPr="00F1091B" w:rsidRDefault="00DA2356" w:rsidP="006E1EEB">
            <w:pPr>
              <w:rPr>
                <w:rFonts w:ascii="Arial" w:hAnsi="Arial" w:cs="Arial"/>
                <w:sz w:val="18"/>
                <w:szCs w:val="18"/>
              </w:rPr>
            </w:pPr>
            <w:r w:rsidRPr="00F1091B">
              <w:rPr>
                <w:rFonts w:ascii="Arial" w:hAnsi="Arial" w:cs="Arial"/>
                <w:sz w:val="18"/>
                <w:szCs w:val="18"/>
              </w:rPr>
              <w:t>3</w:t>
            </w:r>
          </w:p>
          <w:p w:rsidR="00DA2356" w:rsidRPr="00F1091B" w:rsidRDefault="00DA2356" w:rsidP="006E1EEB">
            <w:pPr>
              <w:rPr>
                <w:rFonts w:ascii="Arial" w:hAnsi="Arial" w:cs="Arial"/>
                <w:sz w:val="18"/>
                <w:szCs w:val="18"/>
              </w:rPr>
            </w:pPr>
          </w:p>
        </w:tc>
        <w:tc>
          <w:tcPr>
            <w:tcW w:w="647" w:type="pct"/>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6.4.1.1.</w:t>
            </w:r>
          </w:p>
        </w:tc>
        <w:tc>
          <w:tcPr>
            <w:tcW w:w="3074" w:type="pct"/>
            <w:vAlign w:val="center"/>
          </w:tcPr>
          <w:p w:rsidR="009F0F33" w:rsidRPr="00F1091B" w:rsidRDefault="00425B34" w:rsidP="006E1EEB">
            <w:pPr>
              <w:rPr>
                <w:rFonts w:ascii="Arial" w:hAnsi="Arial" w:cs="Arial"/>
                <w:sz w:val="18"/>
                <w:szCs w:val="18"/>
              </w:rPr>
            </w:pPr>
            <w:r w:rsidRPr="00F1091B">
              <w:rPr>
                <w:rFonts w:ascii="Arial" w:hAnsi="Arial" w:cs="Arial"/>
                <w:sz w:val="18"/>
                <w:szCs w:val="18"/>
              </w:rPr>
              <w:t>Sprinkler systems and/or Standpipe systems are inspected,</w:t>
            </w:r>
            <w:r w:rsidR="00320C3B" w:rsidRPr="00F1091B">
              <w:rPr>
                <w:rFonts w:ascii="Arial" w:hAnsi="Arial" w:cs="Arial"/>
                <w:sz w:val="18"/>
                <w:szCs w:val="18"/>
              </w:rPr>
              <w:t xml:space="preserve"> tested and maintained in operating condition.</w:t>
            </w:r>
          </w:p>
          <w:p w:rsidR="00DA2356" w:rsidRPr="00F1091B" w:rsidRDefault="00A31ED1" w:rsidP="006E1EEB">
            <w:pPr>
              <w:rPr>
                <w:rFonts w:ascii="Arial" w:hAnsi="Arial" w:cs="Arial"/>
                <w:b/>
                <w:i/>
                <w:sz w:val="16"/>
                <w:szCs w:val="16"/>
              </w:rPr>
            </w:pPr>
            <w:r w:rsidRPr="00F1091B">
              <w:rPr>
                <w:rFonts w:ascii="Arial" w:hAnsi="Arial" w:cs="Arial"/>
                <w:b/>
                <w:i/>
                <w:sz w:val="16"/>
                <w:szCs w:val="16"/>
              </w:rPr>
              <w:t>Ref</w:t>
            </w:r>
            <w:r w:rsidR="00DF24A9" w:rsidRPr="00F1091B">
              <w:rPr>
                <w:rFonts w:ascii="Arial" w:hAnsi="Arial" w:cs="Arial"/>
                <w:b/>
                <w:i/>
                <w:sz w:val="16"/>
                <w:szCs w:val="16"/>
              </w:rPr>
              <w:t>.</w:t>
            </w:r>
            <w:r w:rsidRPr="00F1091B">
              <w:rPr>
                <w:rFonts w:ascii="Arial" w:hAnsi="Arial" w:cs="Arial"/>
                <w:b/>
                <w:i/>
                <w:sz w:val="16"/>
                <w:szCs w:val="16"/>
              </w:rPr>
              <w:t xml:space="preserve"> (</w:t>
            </w:r>
            <w:r w:rsidR="00425B34" w:rsidRPr="00F1091B">
              <w:rPr>
                <w:rFonts w:ascii="Arial" w:hAnsi="Arial" w:cs="Arial"/>
                <w:b/>
                <w:i/>
                <w:sz w:val="16"/>
                <w:szCs w:val="16"/>
              </w:rPr>
              <w:t>N.F.P.A. 25 Sta</w:t>
            </w:r>
            <w:r w:rsidR="009452E4" w:rsidRPr="00F1091B">
              <w:rPr>
                <w:rFonts w:ascii="Arial" w:hAnsi="Arial" w:cs="Arial"/>
                <w:b/>
                <w:i/>
                <w:sz w:val="16"/>
                <w:szCs w:val="16"/>
              </w:rPr>
              <w:t>ndard for testing and m</w:t>
            </w:r>
            <w:r w:rsidRPr="00F1091B">
              <w:rPr>
                <w:rFonts w:ascii="Arial" w:hAnsi="Arial" w:cs="Arial"/>
                <w:b/>
                <w:i/>
                <w:sz w:val="16"/>
                <w:szCs w:val="16"/>
              </w:rPr>
              <w:t>aint</w:t>
            </w:r>
            <w:r w:rsidR="004B6614" w:rsidRPr="00F1091B">
              <w:rPr>
                <w:rFonts w:ascii="Arial" w:hAnsi="Arial" w:cs="Arial"/>
                <w:b/>
                <w:i/>
                <w:sz w:val="16"/>
                <w:szCs w:val="16"/>
              </w:rPr>
              <w:t>enance</w:t>
            </w:r>
            <w:r w:rsidRPr="00F1091B">
              <w:rPr>
                <w:rFonts w:ascii="Arial" w:hAnsi="Arial" w:cs="Arial"/>
                <w:b/>
                <w:i/>
                <w:sz w:val="16"/>
                <w:szCs w:val="16"/>
              </w:rPr>
              <w:t>.</w:t>
            </w:r>
            <w:r w:rsidR="00320C3B" w:rsidRPr="00F1091B">
              <w:rPr>
                <w:rFonts w:ascii="Arial" w:hAnsi="Arial" w:cs="Arial"/>
                <w:b/>
                <w:i/>
                <w:sz w:val="16"/>
                <w:szCs w:val="16"/>
              </w:rPr>
              <w:t xml:space="preserve"> </w:t>
            </w:r>
            <w:r w:rsidR="009452E4" w:rsidRPr="00F1091B">
              <w:rPr>
                <w:rFonts w:ascii="Arial" w:hAnsi="Arial" w:cs="Arial"/>
                <w:b/>
                <w:i/>
                <w:sz w:val="16"/>
                <w:szCs w:val="16"/>
              </w:rPr>
              <w:t>of water-based fire p</w:t>
            </w:r>
            <w:r w:rsidRPr="00F1091B">
              <w:rPr>
                <w:rFonts w:ascii="Arial" w:hAnsi="Arial" w:cs="Arial"/>
                <w:b/>
                <w:i/>
                <w:sz w:val="16"/>
                <w:szCs w:val="16"/>
              </w:rPr>
              <w:t>rotect</w:t>
            </w:r>
            <w:r w:rsidR="009452E4" w:rsidRPr="00F1091B">
              <w:rPr>
                <w:rFonts w:ascii="Arial" w:hAnsi="Arial" w:cs="Arial"/>
                <w:b/>
                <w:i/>
                <w:sz w:val="16"/>
                <w:szCs w:val="16"/>
              </w:rPr>
              <w:t xml:space="preserve"> s</w:t>
            </w:r>
            <w:r w:rsidR="00425B34" w:rsidRPr="00F1091B">
              <w:rPr>
                <w:rFonts w:ascii="Arial" w:hAnsi="Arial" w:cs="Arial"/>
                <w:b/>
                <w:i/>
                <w:sz w:val="16"/>
                <w:szCs w:val="16"/>
              </w:rPr>
              <w:t>ystems</w:t>
            </w:r>
            <w:r w:rsidR="009452E4" w:rsidRPr="00F1091B">
              <w:rPr>
                <w:rFonts w:ascii="Arial" w:hAnsi="Arial" w:cs="Arial"/>
                <w:b/>
                <w:i/>
                <w:sz w:val="16"/>
                <w:szCs w:val="16"/>
              </w:rPr>
              <w:t>)</w:t>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56" w:type="pct"/>
            <w:tcBorders>
              <w:bottom w:val="single" w:sz="4" w:space="0" w:color="auto"/>
            </w:tcBorders>
            <w:vAlign w:val="center"/>
          </w:tcPr>
          <w:p w:rsidR="00DA2356" w:rsidRPr="00F1091B" w:rsidRDefault="009452E4" w:rsidP="006E1EEB">
            <w:pPr>
              <w:rPr>
                <w:rFonts w:ascii="Arial" w:hAnsi="Arial" w:cs="Arial"/>
                <w:sz w:val="18"/>
                <w:szCs w:val="18"/>
              </w:rPr>
            </w:pPr>
            <w:r w:rsidRPr="00F1091B">
              <w:rPr>
                <w:rFonts w:ascii="Arial" w:hAnsi="Arial" w:cs="Arial"/>
                <w:sz w:val="18"/>
                <w:szCs w:val="18"/>
              </w:rPr>
              <w:t>4</w:t>
            </w:r>
          </w:p>
        </w:tc>
        <w:tc>
          <w:tcPr>
            <w:tcW w:w="647" w:type="pct"/>
            <w:tcBorders>
              <w:bottom w:val="single" w:sz="4" w:space="0" w:color="auto"/>
            </w:tcBorders>
            <w:vAlign w:val="center"/>
          </w:tcPr>
          <w:p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2.6.1.9.</w:t>
            </w:r>
          </w:p>
        </w:tc>
        <w:tc>
          <w:tcPr>
            <w:tcW w:w="3074" w:type="pct"/>
            <w:tcBorders>
              <w:bottom w:val="single" w:sz="4" w:space="0" w:color="auto"/>
            </w:tcBorders>
            <w:vAlign w:val="center"/>
          </w:tcPr>
          <w:p w:rsidR="00DF24A9" w:rsidRPr="00F1091B" w:rsidRDefault="00425B34" w:rsidP="006E1EEB">
            <w:pPr>
              <w:rPr>
                <w:rFonts w:ascii="Arial" w:hAnsi="Arial" w:cs="Arial"/>
                <w:sz w:val="18"/>
                <w:szCs w:val="18"/>
              </w:rPr>
            </w:pPr>
            <w:r w:rsidRPr="00F1091B">
              <w:rPr>
                <w:rFonts w:ascii="Arial" w:hAnsi="Arial" w:cs="Arial"/>
                <w:sz w:val="18"/>
                <w:szCs w:val="18"/>
              </w:rPr>
              <w:t xml:space="preserve">Fixed fire suppression </w:t>
            </w:r>
            <w:r w:rsidR="009452E4" w:rsidRPr="00F1091B">
              <w:rPr>
                <w:rFonts w:ascii="Arial" w:hAnsi="Arial" w:cs="Arial"/>
                <w:sz w:val="18"/>
                <w:szCs w:val="18"/>
              </w:rPr>
              <w:t xml:space="preserve">and </w:t>
            </w:r>
            <w:r w:rsidR="00DF24A9" w:rsidRPr="00F1091B">
              <w:rPr>
                <w:rFonts w:ascii="Arial" w:hAnsi="Arial" w:cs="Arial"/>
                <w:sz w:val="18"/>
                <w:szCs w:val="18"/>
              </w:rPr>
              <w:t xml:space="preserve">ventilation </w:t>
            </w:r>
            <w:r w:rsidRPr="00F1091B">
              <w:rPr>
                <w:rFonts w:ascii="Arial" w:hAnsi="Arial" w:cs="Arial"/>
                <w:sz w:val="18"/>
                <w:szCs w:val="18"/>
              </w:rPr>
              <w:t>systems for cooking equipment are installed, inspected and mai</w:t>
            </w:r>
            <w:r w:rsidR="004B6614" w:rsidRPr="00F1091B">
              <w:rPr>
                <w:rFonts w:ascii="Arial" w:hAnsi="Arial" w:cs="Arial"/>
                <w:sz w:val="18"/>
                <w:szCs w:val="18"/>
              </w:rPr>
              <w:t>ntained in operating condition.</w:t>
            </w:r>
          </w:p>
          <w:p w:rsidR="00DA2356" w:rsidRPr="00F1091B" w:rsidRDefault="00DF24A9" w:rsidP="006E1EEB">
            <w:pPr>
              <w:rPr>
                <w:rFonts w:ascii="Arial" w:hAnsi="Arial" w:cs="Arial"/>
                <w:sz w:val="16"/>
                <w:szCs w:val="16"/>
              </w:rPr>
            </w:pPr>
            <w:r w:rsidRPr="00F1091B">
              <w:rPr>
                <w:rFonts w:ascii="Arial" w:hAnsi="Arial" w:cs="Arial"/>
                <w:b/>
                <w:sz w:val="18"/>
                <w:szCs w:val="18"/>
              </w:rPr>
              <w:t xml:space="preserve"> </w:t>
            </w:r>
            <w:r w:rsidRPr="00F1091B">
              <w:rPr>
                <w:rFonts w:ascii="Arial" w:hAnsi="Arial" w:cs="Arial"/>
                <w:b/>
                <w:i/>
                <w:sz w:val="16"/>
                <w:szCs w:val="16"/>
              </w:rPr>
              <w:t>Ref:</w:t>
            </w:r>
            <w:r w:rsidR="00843853" w:rsidRPr="00F1091B">
              <w:rPr>
                <w:rFonts w:ascii="Arial" w:hAnsi="Arial" w:cs="Arial"/>
                <w:b/>
                <w:sz w:val="16"/>
                <w:szCs w:val="16"/>
              </w:rPr>
              <w:t xml:space="preserve">  </w:t>
            </w:r>
            <w:r w:rsidR="00843853" w:rsidRPr="00F1091B">
              <w:rPr>
                <w:rFonts w:ascii="Arial" w:hAnsi="Arial" w:cs="Arial"/>
                <w:b/>
                <w:i/>
                <w:sz w:val="16"/>
                <w:szCs w:val="16"/>
              </w:rPr>
              <w:t>(N.F.P.A. 96 Standard for ventilation control and fire protection of commercial cooking o</w:t>
            </w:r>
            <w:r w:rsidR="00425B34" w:rsidRPr="00F1091B">
              <w:rPr>
                <w:rFonts w:ascii="Arial" w:hAnsi="Arial" w:cs="Arial"/>
                <w:b/>
                <w:i/>
                <w:sz w:val="16"/>
                <w:szCs w:val="16"/>
              </w:rPr>
              <w:t>perations</w:t>
            </w:r>
            <w:r w:rsidR="00843853" w:rsidRPr="00F1091B">
              <w:rPr>
                <w:rFonts w:ascii="Arial" w:hAnsi="Arial" w:cs="Arial"/>
                <w:b/>
                <w:i/>
                <w:sz w:val="16"/>
                <w:szCs w:val="16"/>
              </w:rPr>
              <w:t>).</w:t>
            </w:r>
          </w:p>
        </w:tc>
        <w:tc>
          <w:tcPr>
            <w:tcW w:w="341" w:type="pct"/>
            <w:tcBorders>
              <w:bottom w:val="single" w:sz="4" w:space="0" w:color="auto"/>
            </w:tcBorders>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DA2356"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DA2356" w:rsidRPr="00F1091B" w:rsidTr="000D0373">
        <w:tc>
          <w:tcPr>
            <w:tcW w:w="256" w:type="pct"/>
            <w:shd w:val="clear" w:color="auto" w:fill="E0E0E0"/>
            <w:vAlign w:val="center"/>
          </w:tcPr>
          <w:p w:rsidR="00DA2356" w:rsidRPr="00F1091B" w:rsidRDefault="00DA2356" w:rsidP="006E1EEB">
            <w:pPr>
              <w:rPr>
                <w:rFonts w:ascii="Arial" w:hAnsi="Arial" w:cs="Arial"/>
                <w:sz w:val="20"/>
                <w:szCs w:val="20"/>
              </w:rPr>
            </w:pPr>
            <w:r w:rsidRPr="00F1091B">
              <w:rPr>
                <w:rFonts w:ascii="Arial" w:hAnsi="Arial" w:cs="Arial"/>
                <w:b/>
                <w:sz w:val="20"/>
                <w:szCs w:val="20"/>
              </w:rPr>
              <w:t>H</w:t>
            </w:r>
          </w:p>
        </w:tc>
        <w:tc>
          <w:tcPr>
            <w:tcW w:w="647" w:type="pct"/>
            <w:shd w:val="clear" w:color="auto" w:fill="E0E0E0"/>
            <w:vAlign w:val="center"/>
          </w:tcPr>
          <w:p w:rsidR="00DA2356" w:rsidRPr="00F1091B" w:rsidRDefault="00DA2356" w:rsidP="006E1EEB">
            <w:pPr>
              <w:rPr>
                <w:rFonts w:ascii="Arial" w:hAnsi="Arial" w:cs="Arial"/>
                <w:sz w:val="20"/>
                <w:szCs w:val="20"/>
              </w:rPr>
            </w:pPr>
          </w:p>
        </w:tc>
        <w:tc>
          <w:tcPr>
            <w:tcW w:w="3074" w:type="pct"/>
            <w:shd w:val="clear" w:color="auto" w:fill="E0E0E0"/>
            <w:vAlign w:val="center"/>
          </w:tcPr>
          <w:p w:rsidR="00DA2356" w:rsidRPr="00F1091B" w:rsidRDefault="005E4F28" w:rsidP="006E1EEB">
            <w:pPr>
              <w:rPr>
                <w:rFonts w:ascii="Arial" w:hAnsi="Arial" w:cs="Arial"/>
                <w:sz w:val="20"/>
                <w:szCs w:val="20"/>
              </w:rPr>
            </w:pPr>
            <w:r w:rsidRPr="00F1091B">
              <w:rPr>
                <w:rFonts w:ascii="Arial" w:hAnsi="Arial" w:cs="Arial"/>
                <w:b/>
                <w:sz w:val="20"/>
                <w:szCs w:val="20"/>
              </w:rPr>
              <w:t>FIRE SEPARATIONS</w:t>
            </w:r>
          </w:p>
        </w:tc>
        <w:tc>
          <w:tcPr>
            <w:tcW w:w="341" w:type="pct"/>
            <w:shd w:val="clear" w:color="auto" w:fill="E0E0E0"/>
            <w:vAlign w:val="center"/>
          </w:tcPr>
          <w:p w:rsidR="00DA2356" w:rsidRPr="00F1091B" w:rsidRDefault="00DA2356" w:rsidP="000D0373">
            <w:pPr>
              <w:jc w:val="center"/>
              <w:rPr>
                <w:rFonts w:ascii="Arial" w:hAnsi="Arial"/>
                <w:b/>
                <w:sz w:val="18"/>
              </w:rPr>
            </w:pPr>
          </w:p>
        </w:tc>
        <w:tc>
          <w:tcPr>
            <w:tcW w:w="341" w:type="pct"/>
            <w:shd w:val="clear" w:color="auto" w:fill="E0E0E0"/>
            <w:vAlign w:val="center"/>
          </w:tcPr>
          <w:p w:rsidR="00DA2356" w:rsidRPr="00F1091B" w:rsidRDefault="00DA2356" w:rsidP="000D0373">
            <w:pPr>
              <w:jc w:val="center"/>
              <w:rPr>
                <w:rFonts w:ascii="Arial" w:hAnsi="Arial"/>
                <w:b/>
                <w:sz w:val="18"/>
              </w:rPr>
            </w:pPr>
          </w:p>
        </w:tc>
        <w:tc>
          <w:tcPr>
            <w:tcW w:w="341" w:type="pct"/>
            <w:shd w:val="clear" w:color="auto" w:fill="E0E0E0"/>
            <w:vAlign w:val="center"/>
          </w:tcPr>
          <w:p w:rsidR="00DA2356" w:rsidRPr="00F1091B" w:rsidRDefault="00DA2356" w:rsidP="000D0373">
            <w:pPr>
              <w:jc w:val="center"/>
              <w:rPr>
                <w:rFonts w:ascii="Arial" w:hAnsi="Arial"/>
                <w:b/>
                <w:sz w:val="18"/>
              </w:rPr>
            </w:pPr>
          </w:p>
        </w:tc>
      </w:tr>
      <w:tr w:rsidR="00057DBB" w:rsidRPr="00F1091B" w:rsidTr="000D0373">
        <w:tc>
          <w:tcPr>
            <w:tcW w:w="256" w:type="pct"/>
            <w:vAlign w:val="center"/>
          </w:tcPr>
          <w:p w:rsidR="00057DBB" w:rsidRPr="00F1091B" w:rsidRDefault="00057DBB" w:rsidP="006E1EEB">
            <w:pPr>
              <w:rPr>
                <w:rFonts w:ascii="Arial" w:hAnsi="Arial" w:cs="Arial"/>
                <w:sz w:val="18"/>
                <w:szCs w:val="18"/>
              </w:rPr>
            </w:pPr>
            <w:r w:rsidRPr="00F1091B">
              <w:rPr>
                <w:rFonts w:ascii="Arial" w:hAnsi="Arial" w:cs="Arial"/>
                <w:sz w:val="18"/>
                <w:szCs w:val="18"/>
              </w:rPr>
              <w:t>1</w:t>
            </w:r>
          </w:p>
        </w:tc>
        <w:tc>
          <w:tcPr>
            <w:tcW w:w="647" w:type="pct"/>
            <w:vAlign w:val="center"/>
          </w:tcPr>
          <w:p w:rsidR="00057DBB" w:rsidRPr="00F1091B" w:rsidRDefault="00057DB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tc>
        <w:tc>
          <w:tcPr>
            <w:tcW w:w="3074" w:type="pct"/>
            <w:vAlign w:val="center"/>
          </w:tcPr>
          <w:p w:rsidR="00057DBB" w:rsidRPr="00F1091B" w:rsidRDefault="00057DBB" w:rsidP="006E1EEB">
            <w:pPr>
              <w:rPr>
                <w:rFonts w:ascii="Arial" w:hAnsi="Arial" w:cs="Arial"/>
                <w:sz w:val="18"/>
                <w:szCs w:val="18"/>
              </w:rPr>
            </w:pPr>
            <w:r w:rsidRPr="00F1091B">
              <w:rPr>
                <w:rFonts w:ascii="Arial" w:hAnsi="Arial" w:cs="Arial"/>
                <w:sz w:val="18"/>
                <w:szCs w:val="18"/>
              </w:rPr>
              <w:t>Integrity of the fire separations is maintained.</w:t>
            </w:r>
          </w:p>
        </w:tc>
        <w:tc>
          <w:tcPr>
            <w:tcW w:w="341" w:type="pct"/>
            <w:vAlign w:val="center"/>
          </w:tcPr>
          <w:p w:rsidR="00057DB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057DB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057DB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057DB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057DB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057DB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2</w:t>
            </w:r>
          </w:p>
        </w:tc>
        <w:tc>
          <w:tcPr>
            <w:tcW w:w="647"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MFC 2.2.2.1.</w:t>
            </w:r>
          </w:p>
        </w:tc>
        <w:tc>
          <w:tcPr>
            <w:tcW w:w="3074" w:type="pct"/>
            <w:vAlign w:val="center"/>
          </w:tcPr>
          <w:p w:rsidR="005E4F28" w:rsidRPr="00F1091B" w:rsidRDefault="005E4F28" w:rsidP="00461090">
            <w:pPr>
              <w:rPr>
                <w:rFonts w:ascii="Arial" w:hAnsi="Arial" w:cs="Arial"/>
                <w:sz w:val="18"/>
                <w:szCs w:val="18"/>
              </w:rPr>
            </w:pPr>
            <w:r w:rsidRPr="00F1091B">
              <w:rPr>
                <w:rFonts w:ascii="Arial" w:hAnsi="Arial" w:cs="Arial"/>
                <w:sz w:val="18"/>
                <w:szCs w:val="18"/>
              </w:rPr>
              <w:t xml:space="preserve">Required openings in fire separations are protected with closures in accordance with </w:t>
            </w:r>
            <w:r w:rsidR="00461090" w:rsidRPr="00F1091B">
              <w:rPr>
                <w:rFonts w:ascii="Arial" w:hAnsi="Arial" w:cs="Arial"/>
                <w:sz w:val="18"/>
                <w:szCs w:val="18"/>
              </w:rPr>
              <w:t>M</w:t>
            </w:r>
            <w:r w:rsidRPr="00F1091B">
              <w:rPr>
                <w:rFonts w:ascii="Arial" w:hAnsi="Arial" w:cs="Arial"/>
                <w:sz w:val="18"/>
                <w:szCs w:val="18"/>
              </w:rPr>
              <w:t>BC</w:t>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3</w:t>
            </w:r>
          </w:p>
        </w:tc>
        <w:tc>
          <w:tcPr>
            <w:tcW w:w="647"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MFC 2.2.2.4.</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Fusible links and other heat-actuated devices are undamaged and free of paint or dirt</w:t>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4</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 xml:space="preserve">Closures in fire separations are </w:t>
            </w:r>
            <w:r w:rsidRPr="00F1091B">
              <w:rPr>
                <w:rFonts w:ascii="Arial" w:hAnsi="Arial" w:cs="Arial"/>
                <w:b/>
                <w:sz w:val="18"/>
                <w:szCs w:val="18"/>
              </w:rPr>
              <w:t>not</w:t>
            </w:r>
            <w:r w:rsidRPr="00F1091B">
              <w:rPr>
                <w:rFonts w:ascii="Arial" w:hAnsi="Arial" w:cs="Arial"/>
                <w:sz w:val="18"/>
                <w:szCs w:val="18"/>
              </w:rPr>
              <w:t xml:space="preserve"> blocked or wedged open.</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5</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Closures in fire separations are maintained in good working order at all times.</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6</w:t>
            </w:r>
          </w:p>
        </w:tc>
        <w:tc>
          <w:tcPr>
            <w:tcW w:w="647"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MFC 2.2.2.4.</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Fire dampers / Fire Stop flaps inspected annually for damage / obstruction</w:t>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5E4F28">
        <w:tc>
          <w:tcPr>
            <w:tcW w:w="256" w:type="pct"/>
            <w:shd w:val="clear" w:color="auto" w:fill="D9D9D9" w:themeFill="background1" w:themeFillShade="D9"/>
            <w:vAlign w:val="center"/>
          </w:tcPr>
          <w:p w:rsidR="005E4F28" w:rsidRPr="00F1091B" w:rsidRDefault="005E4F28" w:rsidP="00A77470">
            <w:pPr>
              <w:rPr>
                <w:rFonts w:ascii="Arial" w:hAnsi="Arial" w:cs="Arial"/>
                <w:b/>
                <w:sz w:val="20"/>
                <w:szCs w:val="20"/>
              </w:rPr>
            </w:pPr>
            <w:r w:rsidRPr="00F1091B">
              <w:rPr>
                <w:rFonts w:ascii="Arial" w:hAnsi="Arial" w:cs="Arial"/>
                <w:b/>
                <w:sz w:val="20"/>
                <w:szCs w:val="20"/>
              </w:rPr>
              <w:t>I</w:t>
            </w:r>
          </w:p>
        </w:tc>
        <w:tc>
          <w:tcPr>
            <w:tcW w:w="647" w:type="pct"/>
            <w:shd w:val="clear" w:color="auto" w:fill="D9D9D9" w:themeFill="background1" w:themeFillShade="D9"/>
            <w:vAlign w:val="center"/>
          </w:tcPr>
          <w:p w:rsidR="005E4F28" w:rsidRPr="00F1091B" w:rsidRDefault="005E4F28" w:rsidP="006E1EEB">
            <w:pPr>
              <w:rPr>
                <w:rFonts w:ascii="Arial" w:hAnsi="Arial" w:cs="Arial"/>
                <w:sz w:val="20"/>
                <w:szCs w:val="20"/>
              </w:rPr>
            </w:pPr>
          </w:p>
        </w:tc>
        <w:tc>
          <w:tcPr>
            <w:tcW w:w="3074" w:type="pct"/>
            <w:shd w:val="clear" w:color="auto" w:fill="D9D9D9" w:themeFill="background1" w:themeFillShade="D9"/>
            <w:vAlign w:val="center"/>
          </w:tcPr>
          <w:p w:rsidR="005E4F28" w:rsidRPr="00F1091B" w:rsidRDefault="005E4F28" w:rsidP="006E1EEB">
            <w:pPr>
              <w:rPr>
                <w:rFonts w:ascii="Arial" w:hAnsi="Arial" w:cs="Arial"/>
                <w:b/>
                <w:sz w:val="20"/>
                <w:szCs w:val="20"/>
              </w:rPr>
            </w:pPr>
            <w:r w:rsidRPr="00F1091B">
              <w:rPr>
                <w:rFonts w:ascii="Arial" w:hAnsi="Arial" w:cs="Arial"/>
                <w:b/>
                <w:sz w:val="20"/>
                <w:szCs w:val="20"/>
              </w:rPr>
              <w:t>OCCUPANT SAFETY</w:t>
            </w:r>
          </w:p>
        </w:tc>
        <w:tc>
          <w:tcPr>
            <w:tcW w:w="341" w:type="pct"/>
            <w:shd w:val="clear" w:color="auto" w:fill="D9D9D9" w:themeFill="background1" w:themeFillShade="D9"/>
            <w:vAlign w:val="center"/>
          </w:tcPr>
          <w:p w:rsidR="005E4F28" w:rsidRPr="00F1091B" w:rsidRDefault="005E4F28" w:rsidP="00A77470">
            <w:pPr>
              <w:jc w:val="center"/>
              <w:rPr>
                <w:rFonts w:ascii="Arial" w:hAnsi="Arial"/>
                <w:b/>
                <w:sz w:val="19"/>
                <w:szCs w:val="19"/>
              </w:rPr>
            </w:pPr>
          </w:p>
        </w:tc>
        <w:tc>
          <w:tcPr>
            <w:tcW w:w="341" w:type="pct"/>
            <w:shd w:val="clear" w:color="auto" w:fill="D9D9D9" w:themeFill="background1" w:themeFillShade="D9"/>
            <w:vAlign w:val="center"/>
          </w:tcPr>
          <w:p w:rsidR="005E4F28" w:rsidRPr="00F1091B" w:rsidRDefault="005E4F28" w:rsidP="00A77470">
            <w:pPr>
              <w:jc w:val="center"/>
              <w:rPr>
                <w:rFonts w:ascii="Arial" w:hAnsi="Arial"/>
                <w:b/>
                <w:sz w:val="19"/>
                <w:szCs w:val="19"/>
              </w:rPr>
            </w:pPr>
          </w:p>
        </w:tc>
        <w:tc>
          <w:tcPr>
            <w:tcW w:w="341" w:type="pct"/>
            <w:shd w:val="clear" w:color="auto" w:fill="D9D9D9" w:themeFill="background1" w:themeFillShade="D9"/>
            <w:vAlign w:val="center"/>
          </w:tcPr>
          <w:p w:rsidR="005E4F28" w:rsidRPr="00F1091B" w:rsidRDefault="005E4F28" w:rsidP="00A77470">
            <w:pPr>
              <w:jc w:val="center"/>
              <w:rPr>
                <w:rFonts w:ascii="Arial" w:hAnsi="Arial"/>
                <w:b/>
                <w:sz w:val="19"/>
                <w:szCs w:val="19"/>
              </w:rPr>
            </w:pP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1</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2.7.1.1.</w:t>
            </w:r>
          </w:p>
        </w:tc>
        <w:tc>
          <w:tcPr>
            <w:tcW w:w="3074" w:type="pct"/>
            <w:vAlign w:val="center"/>
          </w:tcPr>
          <w:p w:rsidR="005E4F28" w:rsidRPr="00F1091B" w:rsidRDefault="005E4F28" w:rsidP="00C2599D">
            <w:pPr>
              <w:rPr>
                <w:rFonts w:ascii="Arial" w:hAnsi="Arial" w:cs="Arial"/>
                <w:sz w:val="18"/>
                <w:szCs w:val="18"/>
              </w:rPr>
            </w:pPr>
            <w:r w:rsidRPr="00F1091B">
              <w:rPr>
                <w:rFonts w:ascii="Arial" w:hAnsi="Arial" w:cs="Arial"/>
                <w:sz w:val="18"/>
                <w:szCs w:val="18"/>
              </w:rPr>
              <w:t xml:space="preserve">Adequate means of egress is provided.        </w:t>
            </w:r>
            <w:r w:rsidRPr="00F1091B">
              <w:rPr>
                <w:rFonts w:ascii="Arial" w:hAnsi="Arial" w:cs="Arial"/>
                <w:b/>
                <w:i/>
                <w:sz w:val="18"/>
                <w:szCs w:val="18"/>
              </w:rPr>
              <w:t>(ref.  MBC</w:t>
            </w:r>
            <w:r w:rsidR="00C2599D" w:rsidRPr="00F1091B">
              <w:rPr>
                <w:rFonts w:ascii="Arial" w:hAnsi="Arial" w:cs="Arial"/>
                <w:b/>
                <w:i/>
                <w:sz w:val="18"/>
                <w:szCs w:val="18"/>
              </w:rPr>
              <w:t xml:space="preserve"> 3.3.1.3</w:t>
            </w:r>
            <w:r w:rsidRPr="00F1091B">
              <w:rPr>
                <w:rFonts w:ascii="Arial" w:hAnsi="Arial" w:cs="Arial"/>
                <w:b/>
                <w:i/>
                <w:sz w:val="18"/>
                <w:szCs w:val="18"/>
              </w:rPr>
              <w:t>)</w:t>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2</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2.7.1.6.</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Means of egress are maintained in good repair and free of obstructions.</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3</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2.7.1.1.</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Required exit doors are equipped with quick release exit hardware.</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4</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2.7.1.1.</w:t>
            </w:r>
          </w:p>
        </w:tc>
        <w:tc>
          <w:tcPr>
            <w:tcW w:w="3074" w:type="pct"/>
            <w:vAlign w:val="center"/>
          </w:tcPr>
          <w:p w:rsidR="005E4F28" w:rsidRPr="00F1091B" w:rsidRDefault="005E4F28" w:rsidP="00600AAD">
            <w:pPr>
              <w:rPr>
                <w:rFonts w:ascii="Arial" w:hAnsi="Arial" w:cs="Arial"/>
                <w:sz w:val="18"/>
                <w:szCs w:val="18"/>
              </w:rPr>
            </w:pPr>
            <w:r w:rsidRPr="00F1091B">
              <w:rPr>
                <w:rFonts w:ascii="Arial" w:hAnsi="Arial" w:cs="Arial"/>
                <w:sz w:val="18"/>
                <w:szCs w:val="18"/>
              </w:rPr>
              <w:t>Required exit doors open in the direction of travel.</w:t>
            </w:r>
            <w:r w:rsidR="00600AAD" w:rsidRPr="00F1091B">
              <w:rPr>
                <w:rFonts w:ascii="Arial" w:hAnsi="Arial" w:cs="Arial"/>
                <w:sz w:val="18"/>
                <w:szCs w:val="18"/>
              </w:rPr>
              <w:t xml:space="preserve"> </w:t>
            </w:r>
            <w:r w:rsidR="00600AAD" w:rsidRPr="00F1091B">
              <w:rPr>
                <w:rFonts w:ascii="Arial" w:hAnsi="Arial" w:cs="Arial"/>
                <w:b/>
                <w:sz w:val="18"/>
                <w:szCs w:val="18"/>
              </w:rPr>
              <w:t>(</w:t>
            </w:r>
            <w:r w:rsidR="00600AAD" w:rsidRPr="00F1091B">
              <w:rPr>
                <w:rFonts w:ascii="Arial" w:hAnsi="Arial" w:cs="Arial"/>
                <w:b/>
                <w:i/>
                <w:sz w:val="18"/>
                <w:szCs w:val="18"/>
              </w:rPr>
              <w:t>ref. MBC</w:t>
            </w:r>
            <w:r w:rsidR="00600AAD" w:rsidRPr="00F1091B">
              <w:rPr>
                <w:rFonts w:ascii="Arial" w:hAnsi="Arial" w:cs="Arial"/>
                <w:b/>
                <w:sz w:val="18"/>
                <w:szCs w:val="18"/>
              </w:rPr>
              <w:t xml:space="preserve"> 3.4.6.11)</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5</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2.7.2.1.</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Exit doors are maintained and operate freely.</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6</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2.8.3.2.</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Fire drills are conducted as required.</w:t>
            </w:r>
            <w:r w:rsidR="001B30B9" w:rsidRPr="00F1091B">
              <w:rPr>
                <w:rFonts w:ascii="Arial" w:hAnsi="Arial" w:cs="Arial"/>
                <w:sz w:val="18"/>
                <w:szCs w:val="18"/>
              </w:rPr>
              <w:t xml:space="preserve">  </w:t>
            </w:r>
            <w:r w:rsidR="001B30B9" w:rsidRPr="00F1091B">
              <w:rPr>
                <w:rFonts w:ascii="Arial" w:hAnsi="Arial" w:cs="Arial"/>
                <w:b/>
                <w:i/>
                <w:sz w:val="18"/>
                <w:szCs w:val="18"/>
              </w:rPr>
              <w:t>(MB Amendment  - Schools)</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tcBorders>
              <w:bottom w:val="single" w:sz="4" w:space="0" w:color="auto"/>
            </w:tcBorders>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7</w:t>
            </w:r>
          </w:p>
        </w:tc>
        <w:tc>
          <w:tcPr>
            <w:tcW w:w="647" w:type="pct"/>
            <w:tcBorders>
              <w:bottom w:val="single" w:sz="4" w:space="0" w:color="auto"/>
            </w:tcBorders>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2.8.2.7.</w:t>
            </w:r>
          </w:p>
        </w:tc>
        <w:tc>
          <w:tcPr>
            <w:tcW w:w="3074" w:type="pct"/>
            <w:tcBorders>
              <w:bottom w:val="single" w:sz="4" w:space="0" w:color="auto"/>
            </w:tcBorders>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 xml:space="preserve">Emergency evacuation plans are posted and maintained. </w:t>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shd w:val="clear" w:color="auto" w:fill="E0E0E0"/>
            <w:vAlign w:val="center"/>
          </w:tcPr>
          <w:p w:rsidR="005E4F28" w:rsidRPr="00F1091B" w:rsidRDefault="00242D0E" w:rsidP="006E1EEB">
            <w:pPr>
              <w:rPr>
                <w:rFonts w:ascii="Arial" w:hAnsi="Arial" w:cs="Arial"/>
                <w:sz w:val="20"/>
                <w:szCs w:val="20"/>
              </w:rPr>
            </w:pPr>
            <w:r w:rsidRPr="00F1091B">
              <w:rPr>
                <w:rFonts w:ascii="Arial" w:hAnsi="Arial" w:cs="Arial"/>
                <w:b/>
                <w:sz w:val="20"/>
                <w:szCs w:val="20"/>
              </w:rPr>
              <w:t>J</w:t>
            </w:r>
          </w:p>
        </w:tc>
        <w:tc>
          <w:tcPr>
            <w:tcW w:w="647" w:type="pct"/>
            <w:shd w:val="clear" w:color="auto" w:fill="E0E0E0"/>
            <w:vAlign w:val="center"/>
          </w:tcPr>
          <w:p w:rsidR="005E4F28" w:rsidRPr="00F1091B" w:rsidRDefault="005E4F28" w:rsidP="006E1EEB">
            <w:pPr>
              <w:rPr>
                <w:rFonts w:ascii="Arial" w:hAnsi="Arial" w:cs="Arial"/>
                <w:sz w:val="20"/>
                <w:szCs w:val="20"/>
              </w:rPr>
            </w:pPr>
          </w:p>
        </w:tc>
        <w:tc>
          <w:tcPr>
            <w:tcW w:w="3074" w:type="pct"/>
            <w:shd w:val="clear" w:color="auto" w:fill="E0E0E0"/>
            <w:vAlign w:val="center"/>
          </w:tcPr>
          <w:p w:rsidR="005E4F28" w:rsidRPr="00F1091B" w:rsidRDefault="005E4F28" w:rsidP="006E1EEB">
            <w:pPr>
              <w:rPr>
                <w:rFonts w:ascii="Arial" w:hAnsi="Arial" w:cs="Arial"/>
                <w:sz w:val="20"/>
                <w:szCs w:val="20"/>
              </w:rPr>
            </w:pPr>
            <w:r w:rsidRPr="00F1091B">
              <w:rPr>
                <w:rFonts w:ascii="Arial" w:hAnsi="Arial" w:cs="Arial"/>
                <w:b/>
                <w:sz w:val="20"/>
                <w:szCs w:val="20"/>
              </w:rPr>
              <w:t>ELECTRICA</w:t>
            </w:r>
            <w:r w:rsidRPr="00F1091B">
              <w:rPr>
                <w:rFonts w:ascii="Arial" w:hAnsi="Arial" w:cs="Arial"/>
                <w:sz w:val="20"/>
                <w:szCs w:val="20"/>
              </w:rPr>
              <w:t>L</w:t>
            </w:r>
          </w:p>
        </w:tc>
        <w:tc>
          <w:tcPr>
            <w:tcW w:w="341" w:type="pct"/>
            <w:shd w:val="clear" w:color="auto" w:fill="E0E0E0"/>
            <w:vAlign w:val="center"/>
          </w:tcPr>
          <w:p w:rsidR="005E4F28" w:rsidRPr="00F1091B" w:rsidRDefault="005E4F28" w:rsidP="000D0373">
            <w:pPr>
              <w:jc w:val="center"/>
              <w:rPr>
                <w:rFonts w:ascii="Arial" w:hAnsi="Arial"/>
                <w:b/>
                <w:sz w:val="18"/>
              </w:rPr>
            </w:pPr>
          </w:p>
        </w:tc>
        <w:tc>
          <w:tcPr>
            <w:tcW w:w="341" w:type="pct"/>
            <w:shd w:val="clear" w:color="auto" w:fill="E0E0E0"/>
            <w:vAlign w:val="center"/>
          </w:tcPr>
          <w:p w:rsidR="005E4F28" w:rsidRPr="00F1091B" w:rsidRDefault="005E4F28" w:rsidP="000D0373">
            <w:pPr>
              <w:jc w:val="center"/>
              <w:rPr>
                <w:rFonts w:ascii="Arial" w:hAnsi="Arial"/>
                <w:b/>
                <w:sz w:val="18"/>
              </w:rPr>
            </w:pPr>
          </w:p>
        </w:tc>
        <w:tc>
          <w:tcPr>
            <w:tcW w:w="341" w:type="pct"/>
            <w:shd w:val="clear" w:color="auto" w:fill="E0E0E0"/>
            <w:vAlign w:val="center"/>
          </w:tcPr>
          <w:p w:rsidR="005E4F28" w:rsidRPr="00F1091B" w:rsidRDefault="005E4F28" w:rsidP="000D0373">
            <w:pPr>
              <w:jc w:val="center"/>
              <w:rPr>
                <w:rFonts w:ascii="Arial" w:hAnsi="Arial"/>
                <w:b/>
                <w:sz w:val="18"/>
              </w:rPr>
            </w:pP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1</w:t>
            </w:r>
          </w:p>
        </w:tc>
        <w:tc>
          <w:tcPr>
            <w:tcW w:w="647" w:type="pct"/>
            <w:vAlign w:val="center"/>
          </w:tcPr>
          <w:p w:rsidR="005E4F28" w:rsidRPr="00F1091B" w:rsidRDefault="005E4F28" w:rsidP="006E1EEB">
            <w:pPr>
              <w:rPr>
                <w:rFonts w:ascii="Arial" w:hAnsi="Arial" w:cs="Arial"/>
                <w:sz w:val="20"/>
                <w:szCs w:val="20"/>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r w:rsidRPr="00F1091B">
              <w:rPr>
                <w:rFonts w:ascii="Arial" w:hAnsi="Arial" w:cs="Arial"/>
                <w:sz w:val="20"/>
                <w:szCs w:val="20"/>
              </w:rPr>
              <w:t>.</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Extension cords are being used in a proper manner. (Temporary Use Only)</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2</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vAlign w:val="center"/>
          </w:tcPr>
          <w:p w:rsidR="005E4F28" w:rsidRPr="00F1091B" w:rsidRDefault="005E4F28" w:rsidP="006E1EEB">
            <w:pPr>
              <w:rPr>
                <w:rFonts w:ascii="Arial" w:hAnsi="Arial" w:cs="Arial"/>
                <w:b/>
                <w:sz w:val="18"/>
                <w:szCs w:val="18"/>
              </w:rPr>
            </w:pPr>
            <w:r w:rsidRPr="00F1091B">
              <w:rPr>
                <w:rFonts w:ascii="Arial" w:hAnsi="Arial" w:cs="Arial"/>
                <w:sz w:val="18"/>
                <w:szCs w:val="18"/>
              </w:rPr>
              <w:t>Electrical equipment and wiring are maintained in good condition.</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3</w:t>
            </w:r>
          </w:p>
        </w:tc>
        <w:tc>
          <w:tcPr>
            <w:tcW w:w="647" w:type="pct"/>
            <w:vAlign w:val="center"/>
          </w:tcPr>
          <w:p w:rsidR="005E4F28" w:rsidRPr="00F1091B" w:rsidRDefault="005E4F28" w:rsidP="006E1EEB">
            <w:pPr>
              <w:rPr>
                <w:rFonts w:ascii="Arial" w:hAnsi="Arial" w:cs="Arial"/>
                <w:sz w:val="20"/>
                <w:szCs w:val="20"/>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r w:rsidRPr="00F1091B">
              <w:rPr>
                <w:rFonts w:ascii="Arial" w:hAnsi="Arial" w:cs="Arial"/>
                <w:sz w:val="20"/>
                <w:szCs w:val="20"/>
              </w:rPr>
              <w:t>.</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 xml:space="preserve">There are </w:t>
            </w:r>
            <w:r w:rsidRPr="00F1091B">
              <w:rPr>
                <w:rFonts w:ascii="Arial" w:hAnsi="Arial" w:cs="Arial"/>
                <w:b/>
                <w:sz w:val="18"/>
                <w:szCs w:val="18"/>
              </w:rPr>
              <w:t>no</w:t>
            </w:r>
            <w:r w:rsidRPr="00F1091B">
              <w:rPr>
                <w:rFonts w:ascii="Arial" w:hAnsi="Arial" w:cs="Arial"/>
                <w:sz w:val="18"/>
                <w:szCs w:val="18"/>
              </w:rPr>
              <w:t xml:space="preserve"> visible bare or exposed wires.</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4</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 xml:space="preserve">There is </w:t>
            </w:r>
            <w:r w:rsidRPr="00F1091B">
              <w:rPr>
                <w:rFonts w:ascii="Arial" w:hAnsi="Arial" w:cs="Arial"/>
                <w:b/>
                <w:sz w:val="18"/>
                <w:szCs w:val="18"/>
              </w:rPr>
              <w:t>no</w:t>
            </w:r>
            <w:r w:rsidRPr="00F1091B">
              <w:rPr>
                <w:rFonts w:ascii="Arial" w:hAnsi="Arial" w:cs="Arial"/>
                <w:sz w:val="18"/>
                <w:szCs w:val="18"/>
              </w:rPr>
              <w:t xml:space="preserve"> visible overloading of electrical circuits.</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5</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Switches or receptacles are in good condition.</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tcBorders>
              <w:bottom w:val="single" w:sz="4" w:space="0" w:color="auto"/>
            </w:tcBorders>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6</w:t>
            </w:r>
          </w:p>
        </w:tc>
        <w:tc>
          <w:tcPr>
            <w:tcW w:w="647" w:type="pct"/>
            <w:tcBorders>
              <w:bottom w:val="single" w:sz="4" w:space="0" w:color="auto"/>
            </w:tcBorders>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tcBorders>
              <w:bottom w:val="single" w:sz="4" w:space="0" w:color="auto"/>
            </w:tcBorders>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Distribution panels are accessible, covered and labelled. (1m clear distance)</w:t>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shd w:val="clear" w:color="auto" w:fill="E0E0E0"/>
            <w:vAlign w:val="center"/>
          </w:tcPr>
          <w:p w:rsidR="005E4F28" w:rsidRPr="00F1091B" w:rsidRDefault="00242D0E" w:rsidP="006E1EEB">
            <w:pPr>
              <w:rPr>
                <w:rFonts w:ascii="Arial" w:hAnsi="Arial" w:cs="Arial"/>
                <w:b/>
                <w:sz w:val="20"/>
                <w:szCs w:val="20"/>
              </w:rPr>
            </w:pPr>
            <w:r w:rsidRPr="00F1091B">
              <w:rPr>
                <w:rFonts w:ascii="Arial" w:hAnsi="Arial" w:cs="Arial"/>
                <w:b/>
                <w:sz w:val="20"/>
                <w:szCs w:val="20"/>
              </w:rPr>
              <w:t>K</w:t>
            </w:r>
          </w:p>
        </w:tc>
        <w:tc>
          <w:tcPr>
            <w:tcW w:w="647" w:type="pct"/>
            <w:shd w:val="clear" w:color="auto" w:fill="E0E0E0"/>
            <w:vAlign w:val="center"/>
          </w:tcPr>
          <w:p w:rsidR="005E4F28" w:rsidRPr="00F1091B" w:rsidRDefault="005E4F28" w:rsidP="006E1EEB">
            <w:pPr>
              <w:rPr>
                <w:rFonts w:ascii="Arial" w:hAnsi="Arial" w:cs="Arial"/>
                <w:sz w:val="20"/>
                <w:szCs w:val="20"/>
              </w:rPr>
            </w:pPr>
          </w:p>
        </w:tc>
        <w:tc>
          <w:tcPr>
            <w:tcW w:w="3074" w:type="pct"/>
            <w:shd w:val="clear" w:color="auto" w:fill="E0E0E0"/>
            <w:vAlign w:val="center"/>
          </w:tcPr>
          <w:p w:rsidR="005E4F28" w:rsidRPr="00F1091B" w:rsidRDefault="005E4F28" w:rsidP="006E1EEB">
            <w:pPr>
              <w:rPr>
                <w:rFonts w:ascii="Arial" w:hAnsi="Arial" w:cs="Arial"/>
                <w:sz w:val="20"/>
                <w:szCs w:val="20"/>
              </w:rPr>
            </w:pPr>
            <w:r w:rsidRPr="00F1091B">
              <w:rPr>
                <w:rFonts w:ascii="Arial" w:hAnsi="Arial" w:cs="Arial"/>
                <w:b/>
                <w:sz w:val="20"/>
                <w:szCs w:val="20"/>
              </w:rPr>
              <w:t>EMERGENCY LIGHTING</w:t>
            </w:r>
            <w:r w:rsidR="00213699" w:rsidRPr="00F1091B">
              <w:rPr>
                <w:rFonts w:ascii="Arial" w:hAnsi="Arial" w:cs="Arial"/>
                <w:b/>
                <w:sz w:val="20"/>
                <w:szCs w:val="20"/>
              </w:rPr>
              <w:t>. STANDBY POWER</w:t>
            </w:r>
            <w:r w:rsidRPr="00F1091B">
              <w:rPr>
                <w:rFonts w:ascii="Arial" w:hAnsi="Arial" w:cs="Arial"/>
                <w:b/>
                <w:sz w:val="20"/>
                <w:szCs w:val="20"/>
              </w:rPr>
              <w:t xml:space="preserve"> </w:t>
            </w:r>
            <w:smartTag w:uri="urn:schemas-microsoft-com:office:smarttags" w:element="stockticker">
              <w:r w:rsidRPr="00F1091B">
                <w:rPr>
                  <w:rFonts w:ascii="Arial" w:hAnsi="Arial" w:cs="Arial"/>
                  <w:b/>
                  <w:sz w:val="20"/>
                  <w:szCs w:val="20"/>
                </w:rPr>
                <w:t>AND</w:t>
              </w:r>
            </w:smartTag>
            <w:r w:rsidRPr="00F1091B">
              <w:rPr>
                <w:rFonts w:ascii="Arial" w:hAnsi="Arial" w:cs="Arial"/>
                <w:b/>
                <w:sz w:val="20"/>
                <w:szCs w:val="20"/>
              </w:rPr>
              <w:t xml:space="preserve"> EXIT SIGNS</w:t>
            </w:r>
          </w:p>
        </w:tc>
        <w:tc>
          <w:tcPr>
            <w:tcW w:w="341" w:type="pct"/>
            <w:shd w:val="clear" w:color="auto" w:fill="E0E0E0"/>
            <w:vAlign w:val="center"/>
          </w:tcPr>
          <w:p w:rsidR="005E4F28" w:rsidRPr="00F1091B" w:rsidRDefault="005E4F28" w:rsidP="000D0373">
            <w:pPr>
              <w:jc w:val="center"/>
              <w:rPr>
                <w:rFonts w:ascii="Arial" w:hAnsi="Arial"/>
                <w:sz w:val="18"/>
              </w:rPr>
            </w:pPr>
          </w:p>
        </w:tc>
        <w:tc>
          <w:tcPr>
            <w:tcW w:w="341" w:type="pct"/>
            <w:shd w:val="clear" w:color="auto" w:fill="E0E0E0"/>
            <w:vAlign w:val="center"/>
          </w:tcPr>
          <w:p w:rsidR="005E4F28" w:rsidRPr="00F1091B" w:rsidRDefault="005E4F28" w:rsidP="000D0373">
            <w:pPr>
              <w:jc w:val="center"/>
              <w:rPr>
                <w:rFonts w:ascii="Arial" w:hAnsi="Arial"/>
                <w:sz w:val="18"/>
              </w:rPr>
            </w:pPr>
          </w:p>
        </w:tc>
        <w:tc>
          <w:tcPr>
            <w:tcW w:w="341" w:type="pct"/>
            <w:shd w:val="clear" w:color="auto" w:fill="E0E0E0"/>
            <w:vAlign w:val="center"/>
          </w:tcPr>
          <w:p w:rsidR="005E4F28" w:rsidRPr="00F1091B" w:rsidRDefault="005E4F28" w:rsidP="000D0373">
            <w:pPr>
              <w:jc w:val="center"/>
              <w:rPr>
                <w:rFonts w:ascii="Arial" w:hAnsi="Arial"/>
                <w:sz w:val="18"/>
              </w:rPr>
            </w:pP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1</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rsidR="005E4F28" w:rsidRPr="00F1091B" w:rsidRDefault="005E4F28" w:rsidP="00600AAD">
            <w:pPr>
              <w:rPr>
                <w:rFonts w:ascii="Arial" w:hAnsi="Arial" w:cs="Arial"/>
                <w:sz w:val="18"/>
                <w:szCs w:val="18"/>
              </w:rPr>
            </w:pPr>
            <w:r w:rsidRPr="00F1091B">
              <w:rPr>
                <w:rFonts w:ascii="Arial" w:hAnsi="Arial" w:cs="Arial"/>
                <w:sz w:val="18"/>
                <w:szCs w:val="18"/>
              </w:rPr>
              <w:t xml:space="preserve">There is adequate exit lighting; exit signs and emergency lighting provided. </w:t>
            </w:r>
            <w:r w:rsidRPr="00F1091B">
              <w:rPr>
                <w:rFonts w:ascii="Arial" w:hAnsi="Arial" w:cs="Arial"/>
                <w:b/>
                <w:i/>
                <w:sz w:val="18"/>
                <w:szCs w:val="18"/>
              </w:rPr>
              <w:t>(ref.  MBC</w:t>
            </w:r>
            <w:r w:rsidR="00600AAD" w:rsidRPr="00F1091B">
              <w:rPr>
                <w:rFonts w:ascii="Arial" w:hAnsi="Arial" w:cs="Arial"/>
                <w:b/>
                <w:i/>
                <w:sz w:val="18"/>
                <w:szCs w:val="18"/>
              </w:rPr>
              <w:t xml:space="preserve"> 3.4.5.1; MBC 3.2.7</w:t>
            </w:r>
            <w:r w:rsidRPr="00F1091B">
              <w:rPr>
                <w:rFonts w:ascii="Arial" w:hAnsi="Arial" w:cs="Arial"/>
                <w:b/>
                <w:i/>
                <w:sz w:val="18"/>
                <w:szCs w:val="18"/>
              </w:rPr>
              <w:t>)</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2</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rsidR="005E4F28" w:rsidRPr="00F1091B" w:rsidRDefault="005E4F28" w:rsidP="00A77470">
            <w:pPr>
              <w:rPr>
                <w:rFonts w:ascii="Arial" w:hAnsi="Arial" w:cs="Arial"/>
                <w:sz w:val="18"/>
                <w:szCs w:val="18"/>
              </w:rPr>
            </w:pPr>
            <w:r w:rsidRPr="00F1091B">
              <w:rPr>
                <w:rFonts w:ascii="Arial" w:hAnsi="Arial" w:cs="Arial"/>
                <w:sz w:val="18"/>
                <w:szCs w:val="18"/>
              </w:rPr>
              <w:t xml:space="preserve">Exit lighting and exit signs </w:t>
            </w:r>
            <w:r w:rsidR="00242D0E" w:rsidRPr="00F1091B">
              <w:rPr>
                <w:rFonts w:ascii="Arial" w:hAnsi="Arial" w:cs="Arial"/>
                <w:sz w:val="18"/>
                <w:szCs w:val="18"/>
              </w:rPr>
              <w:t>are continuously illuminated</w:t>
            </w:r>
            <w:r w:rsidRPr="00F1091B">
              <w:rPr>
                <w:rFonts w:ascii="Arial" w:hAnsi="Arial" w:cs="Arial"/>
                <w:sz w:val="18"/>
                <w:szCs w:val="18"/>
              </w:rPr>
              <w:t>.</w:t>
            </w:r>
            <w:r w:rsidR="00242D0E" w:rsidRPr="00F1091B">
              <w:rPr>
                <w:rFonts w:ascii="Arial" w:hAnsi="Arial" w:cs="Arial"/>
                <w:sz w:val="18"/>
                <w:szCs w:val="18"/>
              </w:rPr>
              <w:t xml:space="preserve"> (</w:t>
            </w:r>
            <w:r w:rsidR="00A77470" w:rsidRPr="00F1091B">
              <w:rPr>
                <w:rFonts w:ascii="Arial" w:hAnsi="Arial" w:cs="Arial"/>
                <w:sz w:val="18"/>
                <w:szCs w:val="18"/>
              </w:rPr>
              <w:t>M</w:t>
            </w:r>
            <w:r w:rsidR="00242D0E" w:rsidRPr="00F1091B">
              <w:rPr>
                <w:rFonts w:ascii="Arial" w:hAnsi="Arial" w:cs="Arial"/>
                <w:sz w:val="18"/>
                <w:szCs w:val="18"/>
              </w:rPr>
              <w:t>BC 3.4.5.1)</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3</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Exit signs are readily visible.</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4</w:t>
            </w:r>
          </w:p>
        </w:tc>
        <w:tc>
          <w:tcPr>
            <w:tcW w:w="647" w:type="pct"/>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Emergency lighting equipment is maintained in operating condition.</w:t>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5E4F28" w:rsidRPr="00F1091B" w:rsidTr="000D0373">
        <w:tc>
          <w:tcPr>
            <w:tcW w:w="256" w:type="pct"/>
            <w:tcBorders>
              <w:bottom w:val="single" w:sz="4" w:space="0" w:color="auto"/>
            </w:tcBorders>
            <w:vAlign w:val="center"/>
          </w:tcPr>
          <w:p w:rsidR="005E4F28" w:rsidRPr="00F1091B" w:rsidRDefault="005E4F28" w:rsidP="006E1EEB">
            <w:pPr>
              <w:rPr>
                <w:rFonts w:ascii="Arial" w:hAnsi="Arial" w:cs="Arial"/>
                <w:sz w:val="20"/>
                <w:szCs w:val="20"/>
              </w:rPr>
            </w:pPr>
            <w:r w:rsidRPr="00F1091B">
              <w:rPr>
                <w:rFonts w:ascii="Arial" w:hAnsi="Arial" w:cs="Arial"/>
                <w:sz w:val="20"/>
                <w:szCs w:val="20"/>
              </w:rPr>
              <w:t>5</w:t>
            </w:r>
          </w:p>
        </w:tc>
        <w:tc>
          <w:tcPr>
            <w:tcW w:w="647" w:type="pct"/>
            <w:tcBorders>
              <w:bottom w:val="single" w:sz="4" w:space="0" w:color="auto"/>
            </w:tcBorders>
            <w:vAlign w:val="center"/>
          </w:tcPr>
          <w:p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6.5.1.1.</w:t>
            </w:r>
          </w:p>
        </w:tc>
        <w:tc>
          <w:tcPr>
            <w:tcW w:w="3074" w:type="pct"/>
            <w:tcBorders>
              <w:bottom w:val="single" w:sz="4" w:space="0" w:color="auto"/>
            </w:tcBorders>
            <w:vAlign w:val="center"/>
          </w:tcPr>
          <w:p w:rsidR="005E4F28" w:rsidRPr="00F1091B" w:rsidRDefault="005E4F28" w:rsidP="006E1EEB">
            <w:pPr>
              <w:rPr>
                <w:rFonts w:ascii="Arial" w:hAnsi="Arial" w:cs="Arial"/>
                <w:sz w:val="18"/>
                <w:szCs w:val="18"/>
              </w:rPr>
            </w:pPr>
            <w:r w:rsidRPr="00F1091B">
              <w:rPr>
                <w:rFonts w:ascii="Arial" w:hAnsi="Arial" w:cs="Arial"/>
                <w:sz w:val="18"/>
                <w:szCs w:val="18"/>
              </w:rPr>
              <w:t>Emergency lighting is inspected and tested monthly / annually as required.</w:t>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5E4F28"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tcBorders>
              <w:bottom w:val="single" w:sz="4" w:space="0" w:color="auto"/>
            </w:tcBorders>
            <w:vAlign w:val="center"/>
          </w:tcPr>
          <w:p w:rsidR="00EE635B" w:rsidRPr="00F1091B" w:rsidRDefault="00EE635B" w:rsidP="006E1EEB">
            <w:pPr>
              <w:rPr>
                <w:rFonts w:ascii="Arial" w:hAnsi="Arial" w:cs="Arial"/>
                <w:sz w:val="20"/>
                <w:szCs w:val="20"/>
              </w:rPr>
            </w:pPr>
            <w:r w:rsidRPr="00F1091B">
              <w:rPr>
                <w:rFonts w:ascii="Arial" w:hAnsi="Arial" w:cs="Arial"/>
                <w:sz w:val="20"/>
                <w:szCs w:val="20"/>
              </w:rPr>
              <w:t>6</w:t>
            </w:r>
          </w:p>
        </w:tc>
        <w:tc>
          <w:tcPr>
            <w:tcW w:w="647" w:type="pct"/>
            <w:tcBorders>
              <w:bottom w:val="single" w:sz="4" w:space="0" w:color="auto"/>
            </w:tcBorders>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6.5.1.1.</w:t>
            </w:r>
          </w:p>
        </w:tc>
        <w:tc>
          <w:tcPr>
            <w:tcW w:w="3074" w:type="pct"/>
            <w:tcBorders>
              <w:bottom w:val="single" w:sz="4" w:space="0" w:color="auto"/>
            </w:tcBorders>
            <w:vAlign w:val="center"/>
          </w:tcPr>
          <w:p w:rsidR="00EE635B" w:rsidRPr="00F1091B" w:rsidRDefault="00EE635B" w:rsidP="00EE635B">
            <w:pPr>
              <w:rPr>
                <w:rFonts w:ascii="Arial" w:hAnsi="Arial" w:cs="Arial"/>
                <w:sz w:val="18"/>
                <w:szCs w:val="18"/>
              </w:rPr>
            </w:pPr>
            <w:r w:rsidRPr="00F1091B">
              <w:rPr>
                <w:rFonts w:ascii="Arial" w:hAnsi="Arial" w:cs="Arial"/>
                <w:sz w:val="18"/>
                <w:szCs w:val="18"/>
              </w:rPr>
              <w:t>Emergency Stand-by Power Unit maintained and in operating condition</w:t>
            </w:r>
          </w:p>
        </w:tc>
        <w:tc>
          <w:tcPr>
            <w:tcW w:w="341" w:type="pct"/>
            <w:tcBorders>
              <w:bottom w:val="single" w:sz="4" w:space="0" w:color="auto"/>
            </w:tcBorders>
            <w:vAlign w:val="center"/>
          </w:tcPr>
          <w:p w:rsidR="00EE635B"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EE635B"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rsidR="00EE635B"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rPr>
          <w:trHeight w:val="440"/>
        </w:trPr>
        <w:tc>
          <w:tcPr>
            <w:tcW w:w="256" w:type="pct"/>
            <w:shd w:val="clear" w:color="auto" w:fill="E0E0E0"/>
            <w:vAlign w:val="center"/>
          </w:tcPr>
          <w:p w:rsidR="00EE635B" w:rsidRPr="00F1091B" w:rsidRDefault="00EE635B" w:rsidP="006E1EEB">
            <w:pPr>
              <w:rPr>
                <w:rFonts w:ascii="Arial" w:hAnsi="Arial" w:cs="Arial"/>
                <w:b/>
                <w:sz w:val="20"/>
                <w:szCs w:val="20"/>
              </w:rPr>
            </w:pPr>
            <w:r w:rsidRPr="00F1091B">
              <w:rPr>
                <w:rFonts w:ascii="Arial" w:hAnsi="Arial" w:cs="Arial"/>
                <w:b/>
                <w:sz w:val="20"/>
                <w:szCs w:val="20"/>
              </w:rPr>
              <w:t>L</w:t>
            </w:r>
          </w:p>
        </w:tc>
        <w:tc>
          <w:tcPr>
            <w:tcW w:w="647" w:type="pct"/>
            <w:shd w:val="clear" w:color="auto" w:fill="E0E0E0"/>
            <w:vAlign w:val="center"/>
          </w:tcPr>
          <w:p w:rsidR="00EE635B" w:rsidRPr="00F1091B" w:rsidRDefault="00EE635B" w:rsidP="006E1EEB">
            <w:pPr>
              <w:rPr>
                <w:rFonts w:ascii="Arial" w:hAnsi="Arial" w:cs="Arial"/>
                <w:sz w:val="18"/>
                <w:szCs w:val="18"/>
              </w:rPr>
            </w:pPr>
          </w:p>
        </w:tc>
        <w:tc>
          <w:tcPr>
            <w:tcW w:w="3074" w:type="pct"/>
            <w:shd w:val="clear" w:color="auto" w:fill="E0E0E0"/>
            <w:vAlign w:val="center"/>
          </w:tcPr>
          <w:p w:rsidR="00EE635B" w:rsidRPr="00F1091B" w:rsidRDefault="00EE635B" w:rsidP="006E1EEB">
            <w:pPr>
              <w:rPr>
                <w:rFonts w:ascii="Arial" w:hAnsi="Arial" w:cs="Arial"/>
                <w:b/>
                <w:sz w:val="18"/>
                <w:szCs w:val="18"/>
              </w:rPr>
            </w:pPr>
            <w:r w:rsidRPr="00F1091B">
              <w:rPr>
                <w:rFonts w:ascii="Arial" w:hAnsi="Arial" w:cs="Arial"/>
                <w:b/>
                <w:sz w:val="20"/>
                <w:szCs w:val="20"/>
              </w:rPr>
              <w:t>RECORDS MANAGEMENT</w:t>
            </w:r>
          </w:p>
          <w:p w:rsidR="00EE635B" w:rsidRPr="00F1091B" w:rsidRDefault="00EE635B" w:rsidP="006E1EEB">
            <w:pPr>
              <w:rPr>
                <w:rFonts w:ascii="Arial" w:hAnsi="Arial" w:cs="Arial"/>
                <w:sz w:val="20"/>
                <w:szCs w:val="20"/>
              </w:rPr>
            </w:pPr>
            <w:r w:rsidRPr="00F1091B">
              <w:rPr>
                <w:rFonts w:ascii="Arial" w:hAnsi="Arial" w:cs="Arial"/>
                <w:b/>
                <w:sz w:val="18"/>
                <w:szCs w:val="18"/>
              </w:rPr>
              <w:t>Record Logs are to be maintained for the following:</w:t>
            </w:r>
          </w:p>
        </w:tc>
        <w:tc>
          <w:tcPr>
            <w:tcW w:w="341" w:type="pct"/>
            <w:shd w:val="clear" w:color="auto" w:fill="E0E0E0"/>
            <w:vAlign w:val="center"/>
          </w:tcPr>
          <w:p w:rsidR="00EE635B" w:rsidRPr="00F1091B" w:rsidRDefault="00EE635B" w:rsidP="000D0373">
            <w:pPr>
              <w:jc w:val="center"/>
              <w:rPr>
                <w:rFonts w:ascii="Arial" w:hAnsi="Arial"/>
                <w:sz w:val="18"/>
              </w:rPr>
            </w:pPr>
          </w:p>
        </w:tc>
        <w:tc>
          <w:tcPr>
            <w:tcW w:w="341" w:type="pct"/>
            <w:shd w:val="clear" w:color="auto" w:fill="E0E0E0"/>
            <w:vAlign w:val="center"/>
          </w:tcPr>
          <w:p w:rsidR="00EE635B" w:rsidRPr="00F1091B" w:rsidRDefault="00EE635B" w:rsidP="000D0373">
            <w:pPr>
              <w:jc w:val="center"/>
              <w:rPr>
                <w:rFonts w:ascii="Arial" w:hAnsi="Arial"/>
                <w:sz w:val="18"/>
              </w:rPr>
            </w:pPr>
          </w:p>
        </w:tc>
        <w:tc>
          <w:tcPr>
            <w:tcW w:w="341" w:type="pct"/>
            <w:shd w:val="clear" w:color="auto" w:fill="E0E0E0"/>
            <w:vAlign w:val="center"/>
          </w:tcPr>
          <w:p w:rsidR="00EE635B" w:rsidRPr="00F1091B" w:rsidRDefault="00EE635B" w:rsidP="000D0373">
            <w:pPr>
              <w:jc w:val="center"/>
              <w:rPr>
                <w:rFonts w:ascii="Arial" w:hAnsi="Arial"/>
                <w:sz w:val="18"/>
              </w:rPr>
            </w:pP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1</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Portable fire extinguisher; inspection, testing and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2</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Sprinkler system; inspection, testing and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3</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Standpipe system; inspection, testing and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4</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Fixed fire suppression system; inspection, testing and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5</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Emergency lighting and exit sign lighting; inspection, testing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6</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Fire alarm and detection system; inspection, testing and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EE635B" w:rsidRPr="00F1091B" w:rsidTr="000D0373">
        <w:tc>
          <w:tcPr>
            <w:tcW w:w="256"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7</w:t>
            </w:r>
          </w:p>
        </w:tc>
        <w:tc>
          <w:tcPr>
            <w:tcW w:w="647" w:type="pct"/>
            <w:vAlign w:val="center"/>
          </w:tcPr>
          <w:p w:rsidR="00EE635B" w:rsidRPr="00F1091B" w:rsidRDefault="00EE635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r w:rsidRPr="00F1091B">
              <w:rPr>
                <w:rFonts w:ascii="Arial" w:hAnsi="Arial" w:cs="Arial"/>
                <w:sz w:val="18"/>
                <w:szCs w:val="18"/>
              </w:rPr>
              <w:t>.</w:t>
            </w:r>
          </w:p>
        </w:tc>
        <w:tc>
          <w:tcPr>
            <w:tcW w:w="3074" w:type="pct"/>
            <w:vAlign w:val="center"/>
          </w:tcPr>
          <w:p w:rsidR="00EE635B" w:rsidRPr="00F1091B" w:rsidRDefault="00EE635B" w:rsidP="006E1EEB">
            <w:pPr>
              <w:rPr>
                <w:rFonts w:ascii="Arial" w:hAnsi="Arial" w:cs="Arial"/>
                <w:sz w:val="18"/>
                <w:szCs w:val="18"/>
              </w:rPr>
            </w:pPr>
            <w:r w:rsidRPr="00F1091B">
              <w:rPr>
                <w:rFonts w:ascii="Arial" w:hAnsi="Arial" w:cs="Arial"/>
                <w:sz w:val="18"/>
                <w:szCs w:val="18"/>
              </w:rPr>
              <w:t>Smoke Alarms; inspection, testing and maintenance</w:t>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EE635B" w:rsidRPr="00F1091B" w:rsidRDefault="002D033B"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EE635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bl>
    <w:p w:rsidR="00242D0E" w:rsidRPr="00F1091B" w:rsidRDefault="00242D0E">
      <w:pPr>
        <w:rPr>
          <w:rFonts w:ascii="Arial" w:hAnsi="Arial"/>
          <w:b/>
          <w:sz w:val="20"/>
          <w:szCs w:val="20"/>
        </w:rPr>
      </w:pP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365"/>
        <w:gridCol w:w="6485"/>
        <w:gridCol w:w="719"/>
        <w:gridCol w:w="719"/>
        <w:gridCol w:w="719"/>
      </w:tblGrid>
      <w:tr w:rsidR="00242D0E" w:rsidRPr="00F1091B" w:rsidTr="00A77470">
        <w:tc>
          <w:tcPr>
            <w:tcW w:w="256" w:type="pct"/>
            <w:vAlign w:val="center"/>
          </w:tcPr>
          <w:p w:rsidR="00242D0E" w:rsidRPr="00F1091B" w:rsidRDefault="00242D0E" w:rsidP="00A77470">
            <w:pPr>
              <w:rPr>
                <w:rFonts w:ascii="Arial" w:hAnsi="Arial" w:cs="Arial"/>
                <w:b/>
                <w:sz w:val="20"/>
                <w:szCs w:val="20"/>
              </w:rPr>
            </w:pPr>
            <w:r w:rsidRPr="00F1091B">
              <w:rPr>
                <w:rFonts w:ascii="Arial" w:hAnsi="Arial" w:cs="Arial"/>
                <w:b/>
                <w:sz w:val="20"/>
                <w:szCs w:val="20"/>
              </w:rPr>
              <w:lastRenderedPageBreak/>
              <w:t>L</w:t>
            </w:r>
          </w:p>
        </w:tc>
        <w:tc>
          <w:tcPr>
            <w:tcW w:w="647" w:type="pct"/>
            <w:vAlign w:val="center"/>
          </w:tcPr>
          <w:p w:rsidR="00242D0E" w:rsidRPr="00F1091B" w:rsidRDefault="00242D0E" w:rsidP="00A77470">
            <w:pPr>
              <w:rPr>
                <w:rFonts w:ascii="Arial" w:hAnsi="Arial" w:cs="Arial"/>
                <w:sz w:val="20"/>
                <w:szCs w:val="20"/>
              </w:rPr>
            </w:pPr>
          </w:p>
        </w:tc>
        <w:tc>
          <w:tcPr>
            <w:tcW w:w="3074" w:type="pct"/>
            <w:vAlign w:val="center"/>
          </w:tcPr>
          <w:p w:rsidR="00242D0E" w:rsidRPr="00F1091B" w:rsidRDefault="00242D0E" w:rsidP="00A77470">
            <w:pPr>
              <w:rPr>
                <w:rFonts w:ascii="Arial" w:hAnsi="Arial" w:cs="Arial"/>
                <w:b/>
                <w:sz w:val="20"/>
                <w:szCs w:val="20"/>
              </w:rPr>
            </w:pPr>
            <w:r w:rsidRPr="00F1091B">
              <w:rPr>
                <w:rFonts w:ascii="Arial" w:hAnsi="Arial" w:cs="Arial"/>
                <w:b/>
                <w:sz w:val="20"/>
                <w:szCs w:val="20"/>
              </w:rPr>
              <w:t>RECORDS MANAGEMENT (continued)</w:t>
            </w:r>
          </w:p>
        </w:tc>
        <w:tc>
          <w:tcPr>
            <w:tcW w:w="341" w:type="pct"/>
            <w:vAlign w:val="center"/>
          </w:tcPr>
          <w:p w:rsidR="00242D0E" w:rsidRPr="00F1091B" w:rsidRDefault="00A77470" w:rsidP="00A77470">
            <w:pPr>
              <w:jc w:val="center"/>
              <w:rPr>
                <w:rFonts w:ascii="Arial" w:hAnsi="Arial"/>
                <w:b/>
                <w:sz w:val="19"/>
                <w:szCs w:val="19"/>
              </w:rPr>
            </w:pPr>
            <w:r w:rsidRPr="00F1091B">
              <w:rPr>
                <w:rFonts w:ascii="Arial" w:hAnsi="Arial"/>
                <w:b/>
                <w:sz w:val="19"/>
                <w:szCs w:val="19"/>
              </w:rPr>
              <w:t>Yes</w:t>
            </w:r>
          </w:p>
        </w:tc>
        <w:tc>
          <w:tcPr>
            <w:tcW w:w="341" w:type="pct"/>
            <w:vAlign w:val="center"/>
          </w:tcPr>
          <w:p w:rsidR="00242D0E" w:rsidRPr="00F1091B" w:rsidRDefault="00A77470" w:rsidP="00A77470">
            <w:pPr>
              <w:jc w:val="center"/>
              <w:rPr>
                <w:rFonts w:ascii="Arial" w:hAnsi="Arial"/>
                <w:b/>
                <w:sz w:val="19"/>
                <w:szCs w:val="19"/>
              </w:rPr>
            </w:pPr>
            <w:r w:rsidRPr="00F1091B">
              <w:rPr>
                <w:rFonts w:ascii="Arial" w:hAnsi="Arial"/>
                <w:b/>
                <w:sz w:val="19"/>
                <w:szCs w:val="19"/>
              </w:rPr>
              <w:t>No</w:t>
            </w:r>
          </w:p>
        </w:tc>
        <w:tc>
          <w:tcPr>
            <w:tcW w:w="341" w:type="pct"/>
            <w:vAlign w:val="center"/>
          </w:tcPr>
          <w:p w:rsidR="00242D0E" w:rsidRPr="00F1091B" w:rsidRDefault="00A77470" w:rsidP="00A77470">
            <w:pPr>
              <w:jc w:val="center"/>
              <w:rPr>
                <w:rFonts w:ascii="Arial" w:hAnsi="Arial"/>
                <w:b/>
                <w:sz w:val="19"/>
                <w:szCs w:val="19"/>
              </w:rPr>
            </w:pPr>
            <w:r w:rsidRPr="00F1091B">
              <w:rPr>
                <w:rFonts w:ascii="Arial" w:hAnsi="Arial"/>
                <w:b/>
                <w:sz w:val="19"/>
                <w:szCs w:val="19"/>
              </w:rPr>
              <w:t>N/A</w:t>
            </w:r>
          </w:p>
        </w:tc>
      </w:tr>
      <w:tr w:rsidR="00242D0E" w:rsidRPr="00F1091B" w:rsidTr="00A77470">
        <w:tc>
          <w:tcPr>
            <w:tcW w:w="256" w:type="pct"/>
            <w:vAlign w:val="center"/>
          </w:tcPr>
          <w:p w:rsidR="00242D0E" w:rsidRPr="00F1091B" w:rsidRDefault="00242D0E" w:rsidP="00A77470">
            <w:pPr>
              <w:rPr>
                <w:rFonts w:ascii="Arial" w:hAnsi="Arial" w:cs="Arial"/>
                <w:sz w:val="18"/>
                <w:szCs w:val="18"/>
              </w:rPr>
            </w:pPr>
            <w:r w:rsidRPr="00F1091B">
              <w:rPr>
                <w:rFonts w:ascii="Arial" w:hAnsi="Arial" w:cs="Arial"/>
                <w:sz w:val="18"/>
                <w:szCs w:val="18"/>
              </w:rPr>
              <w:t>8</w:t>
            </w:r>
          </w:p>
        </w:tc>
        <w:tc>
          <w:tcPr>
            <w:tcW w:w="647" w:type="pct"/>
            <w:vAlign w:val="center"/>
          </w:tcPr>
          <w:p w:rsidR="00242D0E" w:rsidRPr="00F1091B" w:rsidRDefault="00242D0E" w:rsidP="00A77470">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rsidR="00242D0E" w:rsidRPr="00F1091B" w:rsidRDefault="00242D0E" w:rsidP="00A77470">
            <w:pPr>
              <w:rPr>
                <w:rFonts w:ascii="Arial" w:hAnsi="Arial" w:cs="Arial"/>
                <w:sz w:val="18"/>
                <w:szCs w:val="18"/>
              </w:rPr>
            </w:pPr>
            <w:r w:rsidRPr="00F1091B">
              <w:rPr>
                <w:rFonts w:ascii="Arial" w:hAnsi="Arial" w:cs="Arial"/>
                <w:sz w:val="18"/>
                <w:szCs w:val="18"/>
              </w:rPr>
              <w:t>Emergency power system; inspection, testing and maintenance</w:t>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A77470">
        <w:tc>
          <w:tcPr>
            <w:tcW w:w="256" w:type="pct"/>
            <w:vAlign w:val="center"/>
          </w:tcPr>
          <w:p w:rsidR="00242D0E" w:rsidRPr="00F1091B" w:rsidRDefault="00242D0E" w:rsidP="00A77470">
            <w:pPr>
              <w:rPr>
                <w:rFonts w:ascii="Arial" w:hAnsi="Arial" w:cs="Arial"/>
                <w:sz w:val="18"/>
                <w:szCs w:val="18"/>
              </w:rPr>
            </w:pPr>
            <w:r w:rsidRPr="00F1091B">
              <w:rPr>
                <w:rFonts w:ascii="Arial" w:hAnsi="Arial" w:cs="Arial"/>
                <w:sz w:val="18"/>
                <w:szCs w:val="18"/>
              </w:rPr>
              <w:t>9</w:t>
            </w:r>
          </w:p>
        </w:tc>
        <w:tc>
          <w:tcPr>
            <w:tcW w:w="647" w:type="pct"/>
            <w:vAlign w:val="center"/>
          </w:tcPr>
          <w:p w:rsidR="00242D0E" w:rsidRPr="00F1091B" w:rsidRDefault="00242D0E" w:rsidP="00A77470">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2.8.2.1.</w:t>
            </w:r>
          </w:p>
        </w:tc>
        <w:tc>
          <w:tcPr>
            <w:tcW w:w="3074" w:type="pct"/>
            <w:vAlign w:val="center"/>
          </w:tcPr>
          <w:p w:rsidR="00242D0E" w:rsidRPr="00F1091B" w:rsidRDefault="00242D0E" w:rsidP="00A77470">
            <w:pPr>
              <w:rPr>
                <w:rFonts w:ascii="Arial" w:hAnsi="Arial" w:cs="Arial"/>
                <w:sz w:val="18"/>
                <w:szCs w:val="18"/>
              </w:rPr>
            </w:pPr>
            <w:r w:rsidRPr="00F1091B">
              <w:rPr>
                <w:rFonts w:ascii="Arial" w:hAnsi="Arial" w:cs="Arial"/>
                <w:sz w:val="18"/>
                <w:szCs w:val="18"/>
              </w:rPr>
              <w:t>Fire safety plans are current and reviewed annually</w:t>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242D0E" w:rsidRPr="00F1091B" w:rsidTr="00A77470">
        <w:tc>
          <w:tcPr>
            <w:tcW w:w="256" w:type="pct"/>
            <w:vAlign w:val="center"/>
          </w:tcPr>
          <w:p w:rsidR="00242D0E" w:rsidRPr="00F1091B" w:rsidRDefault="00242D0E" w:rsidP="00A77470">
            <w:pPr>
              <w:rPr>
                <w:rFonts w:ascii="Arial" w:hAnsi="Arial" w:cs="Arial"/>
                <w:sz w:val="18"/>
                <w:szCs w:val="18"/>
              </w:rPr>
            </w:pPr>
            <w:r w:rsidRPr="00F1091B">
              <w:rPr>
                <w:rFonts w:ascii="Arial" w:hAnsi="Arial" w:cs="Arial"/>
                <w:sz w:val="18"/>
                <w:szCs w:val="18"/>
              </w:rPr>
              <w:t>10</w:t>
            </w:r>
          </w:p>
        </w:tc>
        <w:tc>
          <w:tcPr>
            <w:tcW w:w="647" w:type="pct"/>
            <w:vAlign w:val="center"/>
          </w:tcPr>
          <w:p w:rsidR="00242D0E" w:rsidRPr="00F1091B" w:rsidRDefault="00242D0E" w:rsidP="00A77470">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p w:rsidR="00242D0E" w:rsidRPr="00F1091B" w:rsidRDefault="00242D0E" w:rsidP="00A77470">
            <w:pPr>
              <w:rPr>
                <w:rFonts w:ascii="Arial" w:hAnsi="Arial" w:cs="Arial"/>
                <w:sz w:val="14"/>
                <w:szCs w:val="14"/>
              </w:rPr>
            </w:pPr>
            <w:r w:rsidRPr="00F1091B">
              <w:rPr>
                <w:rFonts w:ascii="Arial" w:hAnsi="Arial" w:cs="Arial"/>
                <w:sz w:val="14"/>
                <w:szCs w:val="14"/>
              </w:rPr>
              <w:t>Division C.</w:t>
            </w:r>
          </w:p>
        </w:tc>
        <w:tc>
          <w:tcPr>
            <w:tcW w:w="3074" w:type="pct"/>
            <w:vAlign w:val="center"/>
          </w:tcPr>
          <w:p w:rsidR="00242D0E" w:rsidRPr="00F1091B" w:rsidRDefault="00242D0E" w:rsidP="00A77470">
            <w:pPr>
              <w:rPr>
                <w:rFonts w:ascii="Arial" w:hAnsi="Arial" w:cs="Arial"/>
                <w:sz w:val="18"/>
                <w:szCs w:val="18"/>
              </w:rPr>
            </w:pPr>
            <w:r w:rsidRPr="00F1091B">
              <w:rPr>
                <w:rFonts w:ascii="Arial" w:hAnsi="Arial" w:cs="Arial"/>
                <w:sz w:val="18"/>
                <w:szCs w:val="18"/>
              </w:rPr>
              <w:t>Fire drill record logs are maintained</w:t>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242D0E" w:rsidRPr="00F1091B" w:rsidRDefault="002D033B"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F1091B" w:rsidRPr="000D0373" w:rsidTr="00A77470">
        <w:tc>
          <w:tcPr>
            <w:tcW w:w="256" w:type="pct"/>
            <w:vAlign w:val="center"/>
          </w:tcPr>
          <w:p w:rsidR="00F1091B" w:rsidRPr="00F1091B" w:rsidRDefault="00F1091B" w:rsidP="00A77470">
            <w:pPr>
              <w:rPr>
                <w:rFonts w:ascii="Arial" w:hAnsi="Arial" w:cs="Arial"/>
                <w:sz w:val="18"/>
                <w:szCs w:val="18"/>
              </w:rPr>
            </w:pPr>
            <w:r w:rsidRPr="00F1091B">
              <w:rPr>
                <w:rFonts w:ascii="Arial" w:hAnsi="Arial" w:cs="Arial"/>
                <w:sz w:val="18"/>
                <w:szCs w:val="18"/>
              </w:rPr>
              <w:t>11</w:t>
            </w:r>
          </w:p>
        </w:tc>
        <w:tc>
          <w:tcPr>
            <w:tcW w:w="647" w:type="pct"/>
            <w:vAlign w:val="center"/>
          </w:tcPr>
          <w:p w:rsidR="00F1091B" w:rsidRPr="00F1091B" w:rsidRDefault="00F1091B" w:rsidP="00F1091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p w:rsidR="00F1091B" w:rsidRPr="00F1091B" w:rsidRDefault="00F1091B" w:rsidP="00F1091B">
            <w:pPr>
              <w:rPr>
                <w:rFonts w:ascii="Arial" w:hAnsi="Arial" w:cs="Arial"/>
                <w:sz w:val="18"/>
                <w:szCs w:val="18"/>
              </w:rPr>
            </w:pPr>
            <w:r w:rsidRPr="00F1091B">
              <w:rPr>
                <w:rFonts w:ascii="Arial" w:hAnsi="Arial" w:cs="Arial"/>
                <w:sz w:val="14"/>
                <w:szCs w:val="14"/>
              </w:rPr>
              <w:t>Division C.</w:t>
            </w:r>
          </w:p>
        </w:tc>
        <w:tc>
          <w:tcPr>
            <w:tcW w:w="3074" w:type="pct"/>
            <w:vAlign w:val="center"/>
          </w:tcPr>
          <w:p w:rsidR="00F1091B" w:rsidRPr="00F1091B" w:rsidRDefault="00F1091B" w:rsidP="00A77470">
            <w:pPr>
              <w:rPr>
                <w:rFonts w:ascii="Arial" w:hAnsi="Arial" w:cs="Arial"/>
                <w:sz w:val="18"/>
                <w:szCs w:val="18"/>
              </w:rPr>
            </w:pPr>
            <w:r w:rsidRPr="00F1091B">
              <w:rPr>
                <w:rFonts w:ascii="Arial" w:hAnsi="Arial" w:cs="Arial"/>
                <w:sz w:val="18"/>
                <w:szCs w:val="18"/>
              </w:rPr>
              <w:t>Carbon Monoxide detector logs maintained</w:t>
            </w:r>
          </w:p>
        </w:tc>
        <w:tc>
          <w:tcPr>
            <w:tcW w:w="341" w:type="pct"/>
            <w:vAlign w:val="center"/>
          </w:tcPr>
          <w:p w:rsidR="00F1091B" w:rsidRPr="00F1091B" w:rsidRDefault="002D033B" w:rsidP="00193794">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00F1091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F1091B" w:rsidRPr="00F1091B" w:rsidRDefault="002D033B" w:rsidP="00193794">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1091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F1091B" w:rsidRPr="000D0373" w:rsidRDefault="002D033B" w:rsidP="00193794">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1091B"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r w:rsidR="00933E85" w:rsidRPr="000D0373" w:rsidTr="00A77470">
        <w:tc>
          <w:tcPr>
            <w:tcW w:w="256" w:type="pct"/>
            <w:vAlign w:val="center"/>
          </w:tcPr>
          <w:p w:rsidR="00933E85" w:rsidRPr="00F1091B" w:rsidRDefault="00933E85" w:rsidP="00A77470">
            <w:pPr>
              <w:rPr>
                <w:rFonts w:ascii="Arial" w:hAnsi="Arial" w:cs="Arial"/>
                <w:sz w:val="18"/>
                <w:szCs w:val="18"/>
              </w:rPr>
            </w:pPr>
            <w:r>
              <w:rPr>
                <w:rFonts w:ascii="Arial" w:hAnsi="Arial" w:cs="Arial"/>
                <w:sz w:val="18"/>
                <w:szCs w:val="18"/>
              </w:rPr>
              <w:t>12</w:t>
            </w:r>
          </w:p>
        </w:tc>
        <w:tc>
          <w:tcPr>
            <w:tcW w:w="647" w:type="pct"/>
            <w:vAlign w:val="center"/>
          </w:tcPr>
          <w:p w:rsidR="00933E85" w:rsidRPr="00F1091B" w:rsidRDefault="00933E85" w:rsidP="00933E8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p w:rsidR="00933E85" w:rsidRPr="00F1091B" w:rsidRDefault="00933E85" w:rsidP="00933E85">
            <w:pPr>
              <w:rPr>
                <w:rFonts w:ascii="Arial" w:hAnsi="Arial" w:cs="Arial"/>
                <w:sz w:val="18"/>
                <w:szCs w:val="18"/>
              </w:rPr>
            </w:pPr>
            <w:r w:rsidRPr="00F1091B">
              <w:rPr>
                <w:rFonts w:ascii="Arial" w:hAnsi="Arial" w:cs="Arial"/>
                <w:sz w:val="14"/>
                <w:szCs w:val="14"/>
              </w:rPr>
              <w:t>Division C.</w:t>
            </w:r>
          </w:p>
        </w:tc>
        <w:tc>
          <w:tcPr>
            <w:tcW w:w="3074" w:type="pct"/>
            <w:vAlign w:val="center"/>
          </w:tcPr>
          <w:p w:rsidR="00933E85" w:rsidRPr="00F1091B" w:rsidRDefault="00933E85" w:rsidP="00A77470">
            <w:pPr>
              <w:rPr>
                <w:rFonts w:ascii="Arial" w:hAnsi="Arial" w:cs="Arial"/>
                <w:sz w:val="18"/>
                <w:szCs w:val="18"/>
              </w:rPr>
            </w:pPr>
            <w:r>
              <w:rPr>
                <w:rFonts w:ascii="Arial" w:hAnsi="Arial" w:cs="Arial"/>
                <w:sz w:val="18"/>
                <w:szCs w:val="18"/>
              </w:rPr>
              <w:t>Fire/Smoke Dampers: Inspection, testing and maintenance</w:t>
            </w:r>
          </w:p>
        </w:tc>
        <w:tc>
          <w:tcPr>
            <w:tcW w:w="341" w:type="pct"/>
            <w:vAlign w:val="center"/>
          </w:tcPr>
          <w:p w:rsidR="00933E85" w:rsidRPr="00F1091B" w:rsidRDefault="002D033B" w:rsidP="00FF6846">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00933E8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933E85" w:rsidRPr="00F1091B" w:rsidRDefault="002D033B" w:rsidP="00FF6846">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933E8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rsidR="00933E85" w:rsidRPr="000D0373" w:rsidRDefault="002D033B" w:rsidP="00FF6846">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933E85" w:rsidRPr="00F1091B">
              <w:rPr>
                <w:rFonts w:ascii="Arial" w:hAnsi="Arial"/>
                <w:b/>
                <w:sz w:val="19"/>
                <w:szCs w:val="19"/>
              </w:rPr>
              <w:instrText xml:space="preserve"> FORMCHECKBOX </w:instrText>
            </w:r>
            <w:r>
              <w:rPr>
                <w:rFonts w:ascii="Arial" w:hAnsi="Arial"/>
                <w:b/>
                <w:sz w:val="19"/>
                <w:szCs w:val="19"/>
              </w:rPr>
            </w:r>
            <w:r>
              <w:rPr>
                <w:rFonts w:ascii="Arial" w:hAnsi="Arial"/>
                <w:b/>
                <w:sz w:val="19"/>
                <w:szCs w:val="19"/>
              </w:rPr>
              <w:fldChar w:fldCharType="separate"/>
            </w:r>
            <w:r w:rsidRPr="00F1091B">
              <w:rPr>
                <w:rFonts w:ascii="Arial" w:hAnsi="Arial"/>
                <w:b/>
                <w:sz w:val="19"/>
                <w:szCs w:val="19"/>
              </w:rPr>
              <w:fldChar w:fldCharType="end"/>
            </w:r>
          </w:p>
        </w:tc>
      </w:tr>
    </w:tbl>
    <w:p w:rsidR="00242D0E" w:rsidRPr="007F7E4F" w:rsidRDefault="00242D0E" w:rsidP="00242D0E">
      <w:pPr>
        <w:rPr>
          <w:rFonts w:ascii="Arial" w:hAnsi="Arial" w:cs="Arial"/>
          <w:b/>
          <w:sz w:val="20"/>
          <w:szCs w:val="20"/>
        </w:rPr>
      </w:pPr>
    </w:p>
    <w:p w:rsidR="00242D0E" w:rsidRDefault="00242D0E" w:rsidP="00242D0E">
      <w:pPr>
        <w:rPr>
          <w:rFonts w:ascii="Arial" w:hAnsi="Arial"/>
          <w:b/>
          <w:sz w:val="20"/>
          <w:szCs w:val="20"/>
        </w:rPr>
      </w:pPr>
    </w:p>
    <w:p w:rsidR="00242D0E" w:rsidRDefault="00242D0E">
      <w:pPr>
        <w:rPr>
          <w:rFonts w:ascii="Arial" w:hAnsi="Arial"/>
          <w:b/>
          <w:sz w:val="20"/>
          <w:szCs w:val="20"/>
        </w:rPr>
      </w:pPr>
    </w:p>
    <w:p w:rsidR="00A23532" w:rsidRDefault="007A7203">
      <w:pPr>
        <w:rPr>
          <w:rFonts w:ascii="Arial" w:hAnsi="Arial"/>
          <w:b/>
          <w:sz w:val="20"/>
          <w:szCs w:val="20"/>
        </w:rPr>
      </w:pPr>
      <w:r>
        <w:rPr>
          <w:rFonts w:ascii="Arial" w:hAnsi="Arial"/>
          <w:b/>
          <w:sz w:val="20"/>
          <w:szCs w:val="20"/>
        </w:rPr>
        <w:t xml:space="preserve">The following deficiencies have been identified and </w:t>
      </w:r>
      <w:r w:rsidR="00B805EA">
        <w:rPr>
          <w:rFonts w:ascii="Arial" w:hAnsi="Arial"/>
          <w:b/>
          <w:sz w:val="20"/>
          <w:szCs w:val="20"/>
        </w:rPr>
        <w:t xml:space="preserve">require </w:t>
      </w:r>
      <w:r w:rsidR="00B7202E" w:rsidRPr="00490BAA">
        <w:rPr>
          <w:rFonts w:ascii="Arial" w:hAnsi="Arial"/>
          <w:b/>
          <w:sz w:val="20"/>
          <w:szCs w:val="20"/>
        </w:rPr>
        <w:t xml:space="preserve">the following </w:t>
      </w:r>
      <w:r w:rsidR="00B805EA">
        <w:rPr>
          <w:rFonts w:ascii="Arial" w:hAnsi="Arial"/>
          <w:b/>
          <w:sz w:val="20"/>
          <w:szCs w:val="20"/>
        </w:rPr>
        <w:t xml:space="preserve">corrective </w:t>
      </w:r>
      <w:r w:rsidR="00B7202E" w:rsidRPr="00490BAA">
        <w:rPr>
          <w:rFonts w:ascii="Arial" w:hAnsi="Arial"/>
          <w:b/>
          <w:sz w:val="20"/>
          <w:szCs w:val="20"/>
        </w:rPr>
        <w:t>action(s)</w:t>
      </w:r>
      <w:r w:rsidR="006F1361">
        <w:rPr>
          <w:rFonts w:ascii="Arial" w:hAnsi="Arial"/>
          <w:b/>
          <w:sz w:val="20"/>
          <w:szCs w:val="20"/>
        </w:rPr>
        <w:t xml:space="preserve">, to be completed by the noted compliance date. </w:t>
      </w:r>
    </w:p>
    <w:p w:rsidR="006D76DA" w:rsidRPr="00490BAA" w:rsidRDefault="006D76DA">
      <w:pPr>
        <w:rPr>
          <w:rFonts w:ascii="Arial" w:hAnsi="Arial"/>
          <w:b/>
          <w:sz w:val="20"/>
          <w:szCs w:val="20"/>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902"/>
        <w:gridCol w:w="1078"/>
        <w:gridCol w:w="4140"/>
        <w:gridCol w:w="4140"/>
        <w:gridCol w:w="1260"/>
      </w:tblGrid>
      <w:tr w:rsidR="00DE3200" w:rsidRPr="000D0373" w:rsidTr="000D0373">
        <w:trPr>
          <w:cantSplit/>
          <w:trHeight w:val="557"/>
        </w:trPr>
        <w:tc>
          <w:tcPr>
            <w:tcW w:w="391" w:type="pct"/>
            <w:shd w:val="clear" w:color="auto" w:fill="auto"/>
            <w:vAlign w:val="center"/>
          </w:tcPr>
          <w:p w:rsidR="00DE3200" w:rsidRPr="000D0373" w:rsidRDefault="00DE3200" w:rsidP="003E2B14">
            <w:pPr>
              <w:rPr>
                <w:rFonts w:ascii="Arial" w:hAnsi="Arial"/>
                <w:b/>
                <w:sz w:val="20"/>
                <w:szCs w:val="20"/>
              </w:rPr>
            </w:pPr>
            <w:r w:rsidRPr="000D0373">
              <w:rPr>
                <w:rFonts w:ascii="Arial" w:hAnsi="Arial"/>
                <w:b/>
                <w:sz w:val="20"/>
                <w:szCs w:val="20"/>
              </w:rPr>
              <w:t>ID</w:t>
            </w:r>
          </w:p>
        </w:tc>
        <w:tc>
          <w:tcPr>
            <w:tcW w:w="468" w:type="pct"/>
            <w:vAlign w:val="center"/>
          </w:tcPr>
          <w:p w:rsidR="00DE3200" w:rsidRPr="000D0373" w:rsidRDefault="00DE3200" w:rsidP="003E2B14">
            <w:pPr>
              <w:rPr>
                <w:rFonts w:ascii="Arial" w:hAnsi="Arial"/>
                <w:b/>
                <w:sz w:val="16"/>
                <w:szCs w:val="16"/>
                <w:lang w:val="fr-CA"/>
              </w:rPr>
            </w:pPr>
            <w:smartTag w:uri="urn:schemas-microsoft-com:office:smarttags" w:element="stockticker">
              <w:r w:rsidRPr="000D0373">
                <w:rPr>
                  <w:rFonts w:ascii="Arial" w:hAnsi="Arial"/>
                  <w:b/>
                  <w:sz w:val="16"/>
                  <w:szCs w:val="16"/>
                  <w:lang w:val="fr-CA"/>
                </w:rPr>
                <w:t>MFC</w:t>
              </w:r>
            </w:smartTag>
            <w:r w:rsidRPr="000D0373">
              <w:rPr>
                <w:rFonts w:ascii="Arial" w:hAnsi="Arial"/>
                <w:b/>
                <w:sz w:val="16"/>
                <w:szCs w:val="16"/>
                <w:lang w:val="fr-CA"/>
              </w:rPr>
              <w:t xml:space="preserve"> </w:t>
            </w:r>
          </w:p>
          <w:p w:rsidR="00DE3200" w:rsidRPr="000D0373" w:rsidRDefault="00DE3200" w:rsidP="003E2B14">
            <w:pPr>
              <w:rPr>
                <w:rFonts w:ascii="Arial" w:hAnsi="Arial"/>
                <w:b/>
                <w:sz w:val="20"/>
                <w:szCs w:val="20"/>
                <w:lang w:val="fr-CA"/>
              </w:rPr>
            </w:pPr>
            <w:r w:rsidRPr="000D0373">
              <w:rPr>
                <w:rFonts w:ascii="Arial" w:hAnsi="Arial"/>
                <w:b/>
                <w:sz w:val="16"/>
                <w:szCs w:val="16"/>
                <w:lang w:val="fr-CA"/>
              </w:rPr>
              <w:t>Article No.</w:t>
            </w:r>
          </w:p>
        </w:tc>
        <w:tc>
          <w:tcPr>
            <w:tcW w:w="1797" w:type="pct"/>
            <w:vAlign w:val="center"/>
          </w:tcPr>
          <w:p w:rsidR="00DE3200" w:rsidRPr="000D0373" w:rsidRDefault="00DE3200" w:rsidP="000D0373">
            <w:pPr>
              <w:jc w:val="center"/>
              <w:rPr>
                <w:rFonts w:ascii="Arial" w:hAnsi="Arial"/>
                <w:b/>
                <w:sz w:val="20"/>
                <w:szCs w:val="20"/>
              </w:rPr>
            </w:pPr>
            <w:r w:rsidRPr="000D0373">
              <w:rPr>
                <w:rFonts w:ascii="Arial" w:hAnsi="Arial"/>
                <w:b/>
                <w:sz w:val="20"/>
                <w:szCs w:val="20"/>
              </w:rPr>
              <w:t>Deficiency</w:t>
            </w:r>
          </w:p>
        </w:tc>
        <w:tc>
          <w:tcPr>
            <w:tcW w:w="1797" w:type="pct"/>
            <w:shd w:val="clear" w:color="auto" w:fill="auto"/>
            <w:vAlign w:val="center"/>
          </w:tcPr>
          <w:p w:rsidR="00DE3200" w:rsidRPr="000D0373" w:rsidRDefault="00DE3200" w:rsidP="000D0373">
            <w:pPr>
              <w:jc w:val="center"/>
              <w:rPr>
                <w:rFonts w:ascii="Arial" w:hAnsi="Arial"/>
                <w:b/>
                <w:sz w:val="20"/>
                <w:szCs w:val="20"/>
              </w:rPr>
            </w:pPr>
            <w:r w:rsidRPr="000D0373">
              <w:rPr>
                <w:rFonts w:ascii="Arial" w:hAnsi="Arial"/>
                <w:b/>
                <w:sz w:val="20"/>
                <w:szCs w:val="20"/>
              </w:rPr>
              <w:t>Corrective Action</w:t>
            </w:r>
          </w:p>
        </w:tc>
        <w:tc>
          <w:tcPr>
            <w:tcW w:w="547" w:type="pct"/>
            <w:shd w:val="clear" w:color="auto" w:fill="auto"/>
            <w:vAlign w:val="center"/>
          </w:tcPr>
          <w:p w:rsidR="00DE3200" w:rsidRPr="000D0373" w:rsidRDefault="00DE3200" w:rsidP="000D0373">
            <w:pPr>
              <w:jc w:val="center"/>
              <w:rPr>
                <w:rFonts w:ascii="Arial" w:hAnsi="Arial"/>
                <w:b/>
                <w:sz w:val="16"/>
                <w:szCs w:val="16"/>
              </w:rPr>
            </w:pPr>
            <w:r w:rsidRPr="000D0373">
              <w:rPr>
                <w:rFonts w:ascii="Arial" w:hAnsi="Arial"/>
                <w:b/>
                <w:sz w:val="16"/>
                <w:szCs w:val="16"/>
              </w:rPr>
              <w:t>Compliance Date</w:t>
            </w:r>
          </w:p>
        </w:tc>
      </w:tr>
    </w:tbl>
    <w:p w:rsidR="00D34097" w:rsidRDefault="00D34097" w:rsidP="003E2B14">
      <w:pPr>
        <w:rPr>
          <w:rFonts w:ascii="Arial" w:hAnsi="Arial"/>
          <w:sz w:val="18"/>
          <w:szCs w:val="18"/>
        </w:rPr>
        <w:sectPr w:rsidR="00D34097"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902"/>
        <w:gridCol w:w="1078"/>
        <w:gridCol w:w="4140"/>
        <w:gridCol w:w="4140"/>
        <w:gridCol w:w="1260"/>
      </w:tblGrid>
      <w:tr w:rsidR="00DE3200" w:rsidRPr="000D0373" w:rsidTr="000D0373">
        <w:trPr>
          <w:cantSplit/>
          <w:trHeight w:val="284"/>
        </w:trPr>
        <w:tc>
          <w:tcPr>
            <w:tcW w:w="391" w:type="pct"/>
            <w:shd w:val="clear" w:color="auto" w:fill="auto"/>
          </w:tcPr>
          <w:p w:rsidR="00DE3200" w:rsidRPr="000D0373" w:rsidRDefault="00DE3200" w:rsidP="003E2B14">
            <w:pPr>
              <w:rPr>
                <w:rFonts w:ascii="Arial" w:hAnsi="Arial"/>
                <w:sz w:val="18"/>
                <w:szCs w:val="18"/>
              </w:rPr>
            </w:pPr>
          </w:p>
        </w:tc>
        <w:tc>
          <w:tcPr>
            <w:tcW w:w="468" w:type="pct"/>
          </w:tcPr>
          <w:p w:rsidR="00DE3200" w:rsidRPr="000D0373" w:rsidRDefault="00DE3200" w:rsidP="003E2B14">
            <w:pPr>
              <w:rPr>
                <w:rFonts w:ascii="Arial" w:hAnsi="Arial"/>
                <w:sz w:val="18"/>
                <w:szCs w:val="18"/>
              </w:rPr>
            </w:pPr>
          </w:p>
        </w:tc>
        <w:tc>
          <w:tcPr>
            <w:tcW w:w="1797" w:type="pct"/>
          </w:tcPr>
          <w:p w:rsidR="00DE3200" w:rsidRPr="000D0373" w:rsidRDefault="00DE3200" w:rsidP="003E2B14">
            <w:pPr>
              <w:rPr>
                <w:rFonts w:ascii="Arial" w:hAnsi="Arial"/>
                <w:sz w:val="20"/>
                <w:szCs w:val="20"/>
              </w:rPr>
            </w:pPr>
          </w:p>
        </w:tc>
        <w:tc>
          <w:tcPr>
            <w:tcW w:w="1797" w:type="pct"/>
            <w:shd w:val="clear" w:color="auto" w:fill="auto"/>
          </w:tcPr>
          <w:p w:rsidR="00DE3200" w:rsidRPr="000D0373" w:rsidRDefault="00DE3200" w:rsidP="003E2B14">
            <w:pPr>
              <w:rPr>
                <w:rFonts w:ascii="Arial" w:hAnsi="Arial"/>
                <w:sz w:val="20"/>
                <w:szCs w:val="20"/>
              </w:rPr>
            </w:pPr>
          </w:p>
        </w:tc>
        <w:tc>
          <w:tcPr>
            <w:tcW w:w="547" w:type="pct"/>
            <w:shd w:val="clear" w:color="auto" w:fill="auto"/>
          </w:tcPr>
          <w:p w:rsidR="00DE3200" w:rsidRPr="000D0373" w:rsidRDefault="00DE3200" w:rsidP="000D0373">
            <w:pPr>
              <w:jc w:val="center"/>
              <w:rPr>
                <w:rFonts w:ascii="Arial" w:hAnsi="Arial"/>
                <w:sz w:val="20"/>
                <w:szCs w:val="20"/>
              </w:rPr>
            </w:pPr>
          </w:p>
        </w:tc>
      </w:tr>
      <w:tr w:rsidR="00DE3200" w:rsidRPr="000D0373" w:rsidTr="000D0373">
        <w:trPr>
          <w:cantSplit/>
          <w:trHeight w:val="284"/>
        </w:trPr>
        <w:tc>
          <w:tcPr>
            <w:tcW w:w="391" w:type="pct"/>
            <w:shd w:val="clear" w:color="auto" w:fill="auto"/>
          </w:tcPr>
          <w:p w:rsidR="00DE3200" w:rsidRPr="000D0373" w:rsidRDefault="00DE3200" w:rsidP="003E2B14">
            <w:pPr>
              <w:rPr>
                <w:rFonts w:ascii="Arial" w:hAnsi="Arial"/>
                <w:sz w:val="18"/>
                <w:szCs w:val="18"/>
              </w:rPr>
            </w:pPr>
          </w:p>
        </w:tc>
        <w:tc>
          <w:tcPr>
            <w:tcW w:w="468" w:type="pct"/>
          </w:tcPr>
          <w:p w:rsidR="00DE3200" w:rsidRPr="000D0373" w:rsidRDefault="00DE3200" w:rsidP="003E2B14">
            <w:pPr>
              <w:rPr>
                <w:rFonts w:ascii="Arial" w:hAnsi="Arial"/>
                <w:sz w:val="18"/>
                <w:szCs w:val="18"/>
              </w:rPr>
            </w:pPr>
          </w:p>
        </w:tc>
        <w:tc>
          <w:tcPr>
            <w:tcW w:w="1797" w:type="pct"/>
          </w:tcPr>
          <w:p w:rsidR="00DE3200" w:rsidRPr="000D0373" w:rsidRDefault="00DE3200" w:rsidP="003E2B14">
            <w:pPr>
              <w:rPr>
                <w:rFonts w:ascii="Arial" w:hAnsi="Arial"/>
                <w:sz w:val="20"/>
                <w:szCs w:val="20"/>
              </w:rPr>
            </w:pPr>
          </w:p>
        </w:tc>
        <w:tc>
          <w:tcPr>
            <w:tcW w:w="1797" w:type="pct"/>
            <w:shd w:val="clear" w:color="auto" w:fill="auto"/>
          </w:tcPr>
          <w:p w:rsidR="00DE3200" w:rsidRPr="000D0373" w:rsidRDefault="00DE3200" w:rsidP="003E2B14">
            <w:pPr>
              <w:rPr>
                <w:rFonts w:ascii="Arial" w:hAnsi="Arial"/>
                <w:sz w:val="20"/>
                <w:szCs w:val="20"/>
              </w:rPr>
            </w:pPr>
          </w:p>
        </w:tc>
        <w:tc>
          <w:tcPr>
            <w:tcW w:w="547" w:type="pct"/>
            <w:shd w:val="clear" w:color="auto" w:fill="auto"/>
          </w:tcPr>
          <w:p w:rsidR="00DE3200" w:rsidRPr="000D0373" w:rsidRDefault="00DE3200" w:rsidP="000D0373">
            <w:pPr>
              <w:jc w:val="center"/>
              <w:rPr>
                <w:rFonts w:ascii="Arial" w:hAnsi="Arial"/>
                <w:sz w:val="20"/>
                <w:szCs w:val="20"/>
              </w:rPr>
            </w:pPr>
          </w:p>
        </w:tc>
      </w:tr>
      <w:tr w:rsidR="00DE3200" w:rsidRPr="000D0373" w:rsidTr="000D0373">
        <w:trPr>
          <w:cantSplit/>
          <w:trHeight w:val="284"/>
        </w:trPr>
        <w:tc>
          <w:tcPr>
            <w:tcW w:w="391" w:type="pct"/>
            <w:shd w:val="clear" w:color="auto" w:fill="auto"/>
          </w:tcPr>
          <w:p w:rsidR="00DE3200" w:rsidRPr="000D0373" w:rsidRDefault="00DE3200" w:rsidP="003E2B14">
            <w:pPr>
              <w:rPr>
                <w:rFonts w:ascii="Arial" w:hAnsi="Arial"/>
                <w:sz w:val="18"/>
                <w:szCs w:val="18"/>
              </w:rPr>
            </w:pPr>
          </w:p>
        </w:tc>
        <w:tc>
          <w:tcPr>
            <w:tcW w:w="468" w:type="pct"/>
          </w:tcPr>
          <w:p w:rsidR="00DE3200" w:rsidRPr="000D0373" w:rsidRDefault="00DE3200" w:rsidP="003E2B14">
            <w:pPr>
              <w:rPr>
                <w:rFonts w:ascii="Arial" w:hAnsi="Arial"/>
                <w:sz w:val="18"/>
                <w:szCs w:val="18"/>
              </w:rPr>
            </w:pPr>
          </w:p>
        </w:tc>
        <w:tc>
          <w:tcPr>
            <w:tcW w:w="1797" w:type="pct"/>
          </w:tcPr>
          <w:p w:rsidR="00DE3200" w:rsidRPr="000D0373" w:rsidRDefault="00DE3200" w:rsidP="003E2B14">
            <w:pPr>
              <w:rPr>
                <w:rFonts w:ascii="Arial" w:hAnsi="Arial"/>
                <w:sz w:val="20"/>
                <w:szCs w:val="20"/>
              </w:rPr>
            </w:pPr>
          </w:p>
        </w:tc>
        <w:tc>
          <w:tcPr>
            <w:tcW w:w="1797" w:type="pct"/>
            <w:shd w:val="clear" w:color="auto" w:fill="auto"/>
          </w:tcPr>
          <w:p w:rsidR="00DE3200" w:rsidRPr="000D0373" w:rsidRDefault="00DE3200" w:rsidP="003E2B14">
            <w:pPr>
              <w:rPr>
                <w:rFonts w:ascii="Arial" w:hAnsi="Arial"/>
                <w:sz w:val="20"/>
                <w:szCs w:val="20"/>
              </w:rPr>
            </w:pPr>
          </w:p>
        </w:tc>
        <w:tc>
          <w:tcPr>
            <w:tcW w:w="547" w:type="pct"/>
            <w:shd w:val="clear" w:color="auto" w:fill="auto"/>
          </w:tcPr>
          <w:p w:rsidR="00DE3200" w:rsidRPr="000D0373" w:rsidRDefault="00DE3200" w:rsidP="000D0373">
            <w:pPr>
              <w:jc w:val="center"/>
              <w:rPr>
                <w:rFonts w:ascii="Arial" w:hAnsi="Arial"/>
                <w:sz w:val="20"/>
                <w:szCs w:val="20"/>
              </w:rPr>
            </w:pPr>
          </w:p>
        </w:tc>
      </w:tr>
      <w:tr w:rsidR="00DE3200" w:rsidRPr="000D0373" w:rsidTr="000D0373">
        <w:trPr>
          <w:cantSplit/>
          <w:trHeight w:val="284"/>
        </w:trPr>
        <w:tc>
          <w:tcPr>
            <w:tcW w:w="391" w:type="pct"/>
            <w:shd w:val="clear" w:color="auto" w:fill="auto"/>
          </w:tcPr>
          <w:p w:rsidR="00DE3200" w:rsidRPr="000D0373" w:rsidRDefault="00DE3200" w:rsidP="003E2B14">
            <w:pPr>
              <w:rPr>
                <w:rFonts w:ascii="Arial" w:hAnsi="Arial"/>
                <w:sz w:val="18"/>
                <w:szCs w:val="18"/>
              </w:rPr>
            </w:pPr>
          </w:p>
        </w:tc>
        <w:tc>
          <w:tcPr>
            <w:tcW w:w="468" w:type="pct"/>
          </w:tcPr>
          <w:p w:rsidR="00DE3200" w:rsidRPr="000D0373" w:rsidRDefault="00DE3200" w:rsidP="003E2B14">
            <w:pPr>
              <w:rPr>
                <w:rFonts w:ascii="Arial" w:hAnsi="Arial"/>
                <w:sz w:val="18"/>
                <w:szCs w:val="18"/>
              </w:rPr>
            </w:pPr>
          </w:p>
        </w:tc>
        <w:tc>
          <w:tcPr>
            <w:tcW w:w="1797" w:type="pct"/>
          </w:tcPr>
          <w:p w:rsidR="00DE3200" w:rsidRPr="000D0373" w:rsidRDefault="00DE3200" w:rsidP="003E2B14">
            <w:pPr>
              <w:rPr>
                <w:rFonts w:ascii="Arial" w:hAnsi="Arial"/>
                <w:sz w:val="20"/>
                <w:szCs w:val="20"/>
              </w:rPr>
            </w:pPr>
          </w:p>
        </w:tc>
        <w:tc>
          <w:tcPr>
            <w:tcW w:w="1797" w:type="pct"/>
            <w:shd w:val="clear" w:color="auto" w:fill="auto"/>
          </w:tcPr>
          <w:p w:rsidR="00DE3200" w:rsidRPr="000D0373" w:rsidRDefault="00DE3200" w:rsidP="003E2B14">
            <w:pPr>
              <w:rPr>
                <w:rFonts w:ascii="Arial" w:hAnsi="Arial"/>
                <w:sz w:val="20"/>
                <w:szCs w:val="20"/>
              </w:rPr>
            </w:pPr>
          </w:p>
        </w:tc>
        <w:tc>
          <w:tcPr>
            <w:tcW w:w="547" w:type="pct"/>
            <w:shd w:val="clear" w:color="auto" w:fill="auto"/>
          </w:tcPr>
          <w:p w:rsidR="00DE3200" w:rsidRPr="000D0373" w:rsidRDefault="00DE3200" w:rsidP="000D0373">
            <w:pPr>
              <w:jc w:val="center"/>
              <w:rPr>
                <w:rFonts w:ascii="Arial" w:hAnsi="Arial"/>
                <w:sz w:val="20"/>
                <w:szCs w:val="20"/>
              </w:rPr>
            </w:pPr>
          </w:p>
        </w:tc>
      </w:tr>
    </w:tbl>
    <w:p w:rsidR="00085C56" w:rsidRDefault="00085C56">
      <w:pPr>
        <w:rPr>
          <w:rFonts w:ascii="Arial" w:hAnsi="Arial"/>
          <w:sz w:val="20"/>
          <w:szCs w:val="20"/>
        </w:rPr>
      </w:pPr>
    </w:p>
    <w:p w:rsidR="00D34097" w:rsidRDefault="00D34097" w:rsidP="00FA3C00">
      <w:pPr>
        <w:numPr>
          <w:ilvl w:val="0"/>
          <w:numId w:val="4"/>
        </w:numPr>
        <w:spacing w:line="360" w:lineRule="auto"/>
        <w:jc w:val="both"/>
        <w:rPr>
          <w:rFonts w:ascii="Arial" w:hAnsi="Arial"/>
          <w:sz w:val="18"/>
          <w:szCs w:val="18"/>
        </w:rPr>
        <w:sectPr w:rsidR="00D34097" w:rsidSect="00D34097">
          <w:type w:val="continuous"/>
          <w:pgSz w:w="12240" w:h="15840" w:code="1"/>
          <w:pgMar w:top="720" w:right="720" w:bottom="245" w:left="720" w:header="706" w:footer="706" w:gutter="0"/>
          <w:cols w:space="708"/>
          <w:formProt w:val="0"/>
          <w:docGrid w:linePitch="360"/>
        </w:sectPr>
      </w:pPr>
    </w:p>
    <w:p w:rsidR="00FA3C00" w:rsidRDefault="008030F2" w:rsidP="00FA3C00">
      <w:pPr>
        <w:numPr>
          <w:ilvl w:val="0"/>
          <w:numId w:val="4"/>
        </w:numPr>
        <w:spacing w:line="360" w:lineRule="auto"/>
        <w:jc w:val="both"/>
        <w:rPr>
          <w:rFonts w:ascii="Arial" w:hAnsi="Arial"/>
          <w:sz w:val="18"/>
          <w:szCs w:val="18"/>
        </w:rPr>
      </w:pPr>
      <w:r w:rsidRPr="00FA3C00">
        <w:rPr>
          <w:rFonts w:ascii="Arial" w:hAnsi="Arial"/>
          <w:sz w:val="18"/>
          <w:szCs w:val="18"/>
        </w:rPr>
        <w:lastRenderedPageBreak/>
        <w:t>Additional information as required may be made on additional pages, and shall become part of this inspection report.</w:t>
      </w:r>
    </w:p>
    <w:p w:rsidR="00FA3C00" w:rsidRPr="008E03B4" w:rsidRDefault="00FA3C00" w:rsidP="00E37FDC">
      <w:pPr>
        <w:spacing w:line="360" w:lineRule="auto"/>
        <w:jc w:val="both"/>
        <w:rPr>
          <w:rFonts w:ascii="Arial" w:hAnsi="Arial"/>
          <w:sz w:val="12"/>
          <w:szCs w:val="12"/>
        </w:rPr>
      </w:pPr>
    </w:p>
    <w:p w:rsidR="00FA3C00" w:rsidRPr="00FA3C00" w:rsidRDefault="00FA3C00" w:rsidP="00FA3C00">
      <w:pPr>
        <w:jc w:val="center"/>
        <w:rPr>
          <w:rFonts w:ascii="Arial" w:hAnsi="Arial"/>
          <w:b/>
          <w:i/>
          <w:sz w:val="18"/>
          <w:szCs w:val="18"/>
          <w:u w:val="single"/>
          <w:lang w:val="en-US"/>
        </w:rPr>
      </w:pPr>
      <w:r w:rsidRPr="00FA3C00">
        <w:rPr>
          <w:rFonts w:ascii="Arial" w:hAnsi="Arial"/>
          <w:b/>
          <w:i/>
          <w:sz w:val="18"/>
          <w:szCs w:val="18"/>
          <w:u w:val="single"/>
          <w:lang w:val="en-US"/>
        </w:rPr>
        <w:t>Appeal of Order</w:t>
      </w:r>
    </w:p>
    <w:p w:rsidR="00FA3C00" w:rsidRDefault="00FA3C00" w:rsidP="00FA3C00">
      <w:pPr>
        <w:rPr>
          <w:rFonts w:ascii="Arial" w:hAnsi="Arial"/>
          <w:sz w:val="18"/>
          <w:szCs w:val="18"/>
          <w:lang w:val="en-US"/>
        </w:rPr>
      </w:pPr>
    </w:p>
    <w:p w:rsidR="00FA3C00" w:rsidRPr="00FA3C00" w:rsidRDefault="00FA3C00" w:rsidP="00FA3C00">
      <w:pPr>
        <w:rPr>
          <w:rFonts w:ascii="Arial" w:hAnsi="Arial"/>
          <w:i/>
          <w:sz w:val="18"/>
          <w:szCs w:val="18"/>
          <w:lang w:val="en-US"/>
        </w:rPr>
      </w:pPr>
      <w:r w:rsidRPr="00FA3C00">
        <w:rPr>
          <w:rFonts w:ascii="Arial" w:hAnsi="Arial"/>
          <w:i/>
          <w:sz w:val="18"/>
          <w:szCs w:val="18"/>
          <w:lang w:val="en-US"/>
        </w:rPr>
        <w:t>In accordance with C.C.S.M.c. F80 15(1) and 15(2), Review or Appeal of Order, of the Fires Prevention and Emergency Response Act, the person whom the order has been directed to may submit a request for review or appeal of the order.</w:t>
      </w:r>
    </w:p>
    <w:p w:rsidR="00FA3C00" w:rsidRPr="00FA3C00" w:rsidRDefault="00FA3C00" w:rsidP="00FA3C00">
      <w:pPr>
        <w:rPr>
          <w:rFonts w:ascii="Arial" w:hAnsi="Arial"/>
          <w:i/>
          <w:sz w:val="18"/>
          <w:szCs w:val="18"/>
          <w:lang w:val="en-US"/>
        </w:rPr>
      </w:pPr>
    </w:p>
    <w:p w:rsidR="00FA3C00" w:rsidRPr="00FA3C00" w:rsidRDefault="00FA3C00" w:rsidP="00FA3C00">
      <w:pPr>
        <w:rPr>
          <w:rFonts w:ascii="Arial" w:hAnsi="Arial" w:cs="Arial"/>
          <w:i/>
          <w:sz w:val="18"/>
          <w:szCs w:val="18"/>
        </w:rPr>
      </w:pPr>
      <w:r w:rsidRPr="00FA3C00">
        <w:rPr>
          <w:rFonts w:ascii="Arial" w:hAnsi="Arial" w:cs="Arial"/>
          <w:i/>
          <w:sz w:val="18"/>
          <w:szCs w:val="18"/>
        </w:rPr>
        <w:t>15(1)     A person to who a designate has directed an order may submit a request to the fire commissioner for review or the order.  </w:t>
      </w:r>
    </w:p>
    <w:p w:rsidR="00FA3C00" w:rsidRPr="00FA3C00" w:rsidRDefault="00FA3C00" w:rsidP="00FA3C00">
      <w:pPr>
        <w:rPr>
          <w:rFonts w:ascii="Arial" w:hAnsi="Arial"/>
          <w:i/>
          <w:sz w:val="18"/>
          <w:szCs w:val="18"/>
        </w:rPr>
      </w:pPr>
    </w:p>
    <w:p w:rsidR="00FA3C00" w:rsidRPr="00FA3C00" w:rsidRDefault="00FA3C00" w:rsidP="00FA3C00">
      <w:pPr>
        <w:ind w:firstLine="720"/>
        <w:rPr>
          <w:rFonts w:ascii="Arial" w:hAnsi="Arial"/>
          <w:i/>
          <w:sz w:val="18"/>
          <w:szCs w:val="18"/>
        </w:rPr>
      </w:pPr>
      <w:r w:rsidRPr="00FA3C00">
        <w:rPr>
          <w:rFonts w:ascii="Arial" w:hAnsi="Arial" w:cs="Arial"/>
          <w:i/>
          <w:sz w:val="18"/>
          <w:szCs w:val="18"/>
        </w:rPr>
        <w:t>The request must be in writing and must include:</w:t>
      </w:r>
    </w:p>
    <w:p w:rsidR="00FA3C00" w:rsidRPr="00FA3C00" w:rsidRDefault="00FA3C00" w:rsidP="00FA3C00">
      <w:pPr>
        <w:rPr>
          <w:rFonts w:ascii="Arial" w:hAnsi="Arial"/>
          <w:i/>
          <w:sz w:val="18"/>
          <w:szCs w:val="18"/>
        </w:rPr>
      </w:pPr>
      <w:r w:rsidRPr="00FA3C00">
        <w:rPr>
          <w:rFonts w:ascii="Arial" w:hAnsi="Arial" w:cs="Arial"/>
          <w:i/>
          <w:sz w:val="18"/>
          <w:szCs w:val="18"/>
        </w:rPr>
        <w:t> </w:t>
      </w:r>
    </w:p>
    <w:p w:rsidR="00FA3C00" w:rsidRPr="00FA3C00" w:rsidRDefault="00FA3C00" w:rsidP="00FA3C00">
      <w:pPr>
        <w:ind w:left="1440" w:hanging="720"/>
        <w:rPr>
          <w:rFonts w:ascii="Arial" w:hAnsi="Arial"/>
          <w:i/>
          <w:sz w:val="18"/>
          <w:szCs w:val="18"/>
        </w:rPr>
      </w:pPr>
      <w:r w:rsidRPr="00FA3C00">
        <w:rPr>
          <w:rFonts w:ascii="Arial" w:hAnsi="Arial" w:cs="Arial"/>
          <w:i/>
          <w:sz w:val="18"/>
          <w:szCs w:val="18"/>
        </w:rPr>
        <w:t>(a)</w:t>
      </w:r>
      <w:r w:rsidRPr="00FA3C00">
        <w:rPr>
          <w:rFonts w:ascii="Arial" w:hAnsi="Arial"/>
          <w:i/>
          <w:sz w:val="18"/>
          <w:szCs w:val="18"/>
        </w:rPr>
        <w:t xml:space="preserve">                 </w:t>
      </w:r>
      <w:r w:rsidRPr="00FA3C00">
        <w:rPr>
          <w:rFonts w:ascii="Arial" w:hAnsi="Arial" w:cs="Arial"/>
          <w:i/>
          <w:sz w:val="18"/>
          <w:szCs w:val="18"/>
        </w:rPr>
        <w:t>the person’s name and address and the reasons for requesting the review; and</w:t>
      </w:r>
    </w:p>
    <w:p w:rsidR="00FA3C00" w:rsidRPr="00FA3C00" w:rsidRDefault="00FA3C00" w:rsidP="00FA3C00">
      <w:pPr>
        <w:ind w:left="1440" w:hanging="720"/>
        <w:rPr>
          <w:rFonts w:ascii="Arial" w:hAnsi="Arial"/>
          <w:i/>
          <w:sz w:val="18"/>
          <w:szCs w:val="18"/>
        </w:rPr>
      </w:pPr>
      <w:r w:rsidRPr="00FA3C00">
        <w:rPr>
          <w:rFonts w:ascii="Arial" w:hAnsi="Arial" w:cs="Arial"/>
          <w:i/>
          <w:sz w:val="18"/>
          <w:szCs w:val="18"/>
        </w:rPr>
        <w:t>(b)</w:t>
      </w:r>
      <w:r w:rsidRPr="00FA3C00">
        <w:rPr>
          <w:rFonts w:ascii="Arial" w:hAnsi="Arial"/>
          <w:i/>
          <w:sz w:val="18"/>
          <w:szCs w:val="18"/>
        </w:rPr>
        <w:t xml:space="preserve">                 </w:t>
      </w:r>
      <w:r w:rsidRPr="00FA3C00">
        <w:rPr>
          <w:rFonts w:ascii="Arial" w:hAnsi="Arial" w:cs="Arial"/>
          <w:i/>
          <w:sz w:val="18"/>
          <w:szCs w:val="18"/>
        </w:rPr>
        <w:t>a copy of the order.</w:t>
      </w:r>
    </w:p>
    <w:p w:rsidR="00FA3C00" w:rsidRPr="00FA3C00" w:rsidRDefault="00FA3C00" w:rsidP="00FA3C00">
      <w:pPr>
        <w:rPr>
          <w:rFonts w:ascii="Arial" w:hAnsi="Arial"/>
          <w:i/>
          <w:sz w:val="18"/>
          <w:szCs w:val="18"/>
        </w:rPr>
      </w:pPr>
      <w:r w:rsidRPr="00FA3C00">
        <w:rPr>
          <w:rFonts w:ascii="Arial" w:hAnsi="Arial" w:cs="Arial"/>
          <w:i/>
          <w:sz w:val="18"/>
          <w:szCs w:val="18"/>
        </w:rPr>
        <w:t> </w:t>
      </w:r>
    </w:p>
    <w:p w:rsidR="00FA3C00" w:rsidRPr="00FA3C00" w:rsidRDefault="00FA3C00" w:rsidP="00FA3C00">
      <w:pPr>
        <w:rPr>
          <w:rFonts w:ascii="Arial" w:hAnsi="Arial"/>
          <w:i/>
          <w:sz w:val="18"/>
          <w:szCs w:val="18"/>
        </w:rPr>
      </w:pPr>
      <w:r w:rsidRPr="00FA3C00">
        <w:rPr>
          <w:rFonts w:ascii="Arial" w:hAnsi="Arial" w:cs="Arial"/>
          <w:i/>
          <w:sz w:val="18"/>
          <w:szCs w:val="18"/>
        </w:rPr>
        <w:t>15(2)     A request for review of an order must be made within the following times:</w:t>
      </w:r>
    </w:p>
    <w:p w:rsidR="00FA3C00" w:rsidRPr="00FA3C00" w:rsidRDefault="00FA3C00" w:rsidP="00FA3C00">
      <w:pPr>
        <w:rPr>
          <w:rFonts w:ascii="Arial" w:hAnsi="Arial"/>
          <w:i/>
          <w:sz w:val="18"/>
          <w:szCs w:val="18"/>
        </w:rPr>
      </w:pPr>
      <w:r w:rsidRPr="00FA3C00">
        <w:rPr>
          <w:rFonts w:ascii="Arial" w:hAnsi="Arial" w:cs="Arial"/>
          <w:i/>
          <w:sz w:val="18"/>
          <w:szCs w:val="18"/>
        </w:rPr>
        <w:t> </w:t>
      </w:r>
    </w:p>
    <w:p w:rsidR="00FA3C00" w:rsidRPr="00FA3C00" w:rsidRDefault="00FA3C00" w:rsidP="00FA3C00">
      <w:pPr>
        <w:ind w:left="1620" w:hanging="900"/>
        <w:rPr>
          <w:rFonts w:ascii="Arial" w:hAnsi="Arial"/>
          <w:i/>
          <w:sz w:val="18"/>
          <w:szCs w:val="18"/>
        </w:rPr>
      </w:pPr>
      <w:r w:rsidRPr="00FA3C00">
        <w:rPr>
          <w:rFonts w:ascii="Arial" w:hAnsi="Arial" w:cs="Arial"/>
          <w:i/>
          <w:sz w:val="18"/>
          <w:szCs w:val="18"/>
        </w:rPr>
        <w:t>(a)</w:t>
      </w:r>
      <w:r w:rsidRPr="00FA3C00">
        <w:rPr>
          <w:rFonts w:ascii="Arial" w:hAnsi="Arial"/>
          <w:i/>
          <w:sz w:val="18"/>
          <w:szCs w:val="18"/>
        </w:rPr>
        <w:t xml:space="preserve">                 </w:t>
      </w:r>
      <w:r w:rsidRPr="00FA3C00">
        <w:rPr>
          <w:rFonts w:ascii="Arial" w:hAnsi="Arial" w:cs="Arial"/>
          <w:i/>
          <w:sz w:val="18"/>
          <w:szCs w:val="18"/>
        </w:rPr>
        <w:t>if the order requires compliance in less than 14 days, within the time specified for compliance.</w:t>
      </w:r>
    </w:p>
    <w:p w:rsidR="00FA3C00" w:rsidRPr="00FA3C00" w:rsidRDefault="00FA3C00" w:rsidP="00FA3C00">
      <w:pPr>
        <w:ind w:left="1620" w:hanging="900"/>
        <w:rPr>
          <w:rFonts w:ascii="Arial" w:hAnsi="Arial"/>
          <w:i/>
          <w:sz w:val="18"/>
          <w:szCs w:val="18"/>
        </w:rPr>
      </w:pPr>
      <w:r w:rsidRPr="00FA3C00">
        <w:rPr>
          <w:rFonts w:ascii="Arial" w:hAnsi="Arial" w:cs="Arial"/>
          <w:i/>
          <w:sz w:val="18"/>
          <w:szCs w:val="18"/>
        </w:rPr>
        <w:t>(b)</w:t>
      </w:r>
      <w:r w:rsidRPr="00FA3C00">
        <w:rPr>
          <w:rFonts w:ascii="Arial" w:hAnsi="Arial"/>
          <w:i/>
          <w:sz w:val="18"/>
          <w:szCs w:val="18"/>
        </w:rPr>
        <w:t xml:space="preserve">                 </w:t>
      </w:r>
      <w:r w:rsidRPr="00FA3C00">
        <w:rPr>
          <w:rFonts w:ascii="Arial" w:hAnsi="Arial" w:cs="Arial"/>
          <w:i/>
          <w:sz w:val="18"/>
          <w:szCs w:val="18"/>
        </w:rPr>
        <w:t>In any other case, within 14 day after the person received or is deemed to have received the order.</w:t>
      </w:r>
    </w:p>
    <w:p w:rsidR="008030F2" w:rsidRDefault="008030F2" w:rsidP="000B2C6D">
      <w:pPr>
        <w:tabs>
          <w:tab w:val="left" w:pos="6165"/>
        </w:tabs>
        <w:rPr>
          <w:rFonts w:ascii="Arial" w:hAnsi="Arial"/>
          <w:sz w:val="18"/>
        </w:rPr>
      </w:pPr>
    </w:p>
    <w:p w:rsidR="008030F2" w:rsidRDefault="008030F2" w:rsidP="001E3206">
      <w:pPr>
        <w:tabs>
          <w:tab w:val="left" w:pos="6165"/>
        </w:tabs>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39"/>
        <w:gridCol w:w="4829"/>
        <w:gridCol w:w="3348"/>
      </w:tblGrid>
      <w:tr w:rsidR="00D12D53" w:rsidRPr="000D0373" w:rsidTr="000D0373">
        <w:trPr>
          <w:trHeight w:val="350"/>
        </w:trPr>
        <w:tc>
          <w:tcPr>
            <w:tcW w:w="2839" w:type="dxa"/>
            <w:vAlign w:val="center"/>
          </w:tcPr>
          <w:p w:rsidR="00D12D53" w:rsidRPr="000D0373" w:rsidRDefault="00D12D53" w:rsidP="000D0373">
            <w:pPr>
              <w:tabs>
                <w:tab w:val="left" w:pos="6165"/>
              </w:tabs>
              <w:rPr>
                <w:rFonts w:ascii="Arial" w:hAnsi="Arial"/>
                <w:b/>
                <w:sz w:val="18"/>
              </w:rPr>
            </w:pPr>
            <w:r w:rsidRPr="000D0373">
              <w:rPr>
                <w:rFonts w:ascii="Arial" w:hAnsi="Arial"/>
                <w:b/>
                <w:sz w:val="18"/>
              </w:rPr>
              <w:t>Date</w:t>
            </w:r>
          </w:p>
        </w:tc>
        <w:tc>
          <w:tcPr>
            <w:tcW w:w="8177" w:type="dxa"/>
            <w:gridSpan w:val="2"/>
            <w:vAlign w:val="center"/>
          </w:tcPr>
          <w:p w:rsidR="00641D3B" w:rsidRPr="000D0373" w:rsidRDefault="002D033B" w:rsidP="000D0373">
            <w:pPr>
              <w:tabs>
                <w:tab w:val="left" w:pos="6165"/>
              </w:tabs>
              <w:rPr>
                <w:rFonts w:ascii="Arial" w:hAnsi="Arial"/>
                <w:b/>
                <w:sz w:val="20"/>
                <w:szCs w:val="20"/>
              </w:rPr>
            </w:pPr>
            <w:r w:rsidRPr="000D0373">
              <w:rPr>
                <w:rFonts w:ascii="Arial" w:hAnsi="Arial"/>
                <w:b/>
                <w:sz w:val="20"/>
                <w:szCs w:val="20"/>
              </w:rPr>
              <w:fldChar w:fldCharType="begin">
                <w:ffData>
                  <w:name w:val="Text33"/>
                  <w:enabled/>
                  <w:calcOnExit w:val="0"/>
                  <w:textInput/>
                </w:ffData>
              </w:fldChar>
            </w:r>
            <w:bookmarkStart w:id="15" w:name="Text33"/>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5"/>
          </w:p>
        </w:tc>
      </w:tr>
      <w:tr w:rsidR="00631D53" w:rsidRPr="000D0373" w:rsidTr="000D0373">
        <w:trPr>
          <w:trHeight w:val="350"/>
        </w:trPr>
        <w:tc>
          <w:tcPr>
            <w:tcW w:w="2839" w:type="dxa"/>
            <w:vAlign w:val="center"/>
          </w:tcPr>
          <w:p w:rsidR="00631D53" w:rsidRPr="000D0373" w:rsidRDefault="00631D53" w:rsidP="000D0373">
            <w:pPr>
              <w:tabs>
                <w:tab w:val="left" w:pos="6165"/>
              </w:tabs>
              <w:rPr>
                <w:rFonts w:ascii="Arial" w:hAnsi="Arial"/>
                <w:b/>
                <w:sz w:val="18"/>
              </w:rPr>
            </w:pPr>
            <w:r w:rsidRPr="000D0373">
              <w:rPr>
                <w:rFonts w:ascii="Arial" w:hAnsi="Arial"/>
                <w:b/>
                <w:sz w:val="18"/>
              </w:rPr>
              <w:t>Inspector(s)  Name</w:t>
            </w:r>
          </w:p>
        </w:tc>
        <w:tc>
          <w:tcPr>
            <w:tcW w:w="8177" w:type="dxa"/>
            <w:gridSpan w:val="2"/>
            <w:vAlign w:val="center"/>
          </w:tcPr>
          <w:p w:rsidR="00641D3B" w:rsidRPr="000D0373" w:rsidRDefault="002D033B" w:rsidP="000D0373">
            <w:pPr>
              <w:tabs>
                <w:tab w:val="left" w:pos="6165"/>
              </w:tabs>
              <w:rPr>
                <w:rFonts w:ascii="Arial" w:hAnsi="Arial"/>
                <w:b/>
                <w:sz w:val="20"/>
                <w:szCs w:val="20"/>
              </w:rPr>
            </w:pPr>
            <w:r w:rsidRPr="000D0373">
              <w:rPr>
                <w:rFonts w:ascii="Arial" w:hAnsi="Arial"/>
                <w:b/>
                <w:sz w:val="20"/>
                <w:szCs w:val="20"/>
              </w:rPr>
              <w:fldChar w:fldCharType="begin">
                <w:ffData>
                  <w:name w:val="Text34"/>
                  <w:enabled/>
                  <w:calcOnExit w:val="0"/>
                  <w:textInput/>
                </w:ffData>
              </w:fldChar>
            </w:r>
            <w:bookmarkStart w:id="16" w:name="Text34"/>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6"/>
          </w:p>
        </w:tc>
      </w:tr>
      <w:tr w:rsidR="00D12D53" w:rsidRPr="000D0373" w:rsidTr="000D0373">
        <w:trPr>
          <w:trHeight w:val="530"/>
        </w:trPr>
        <w:tc>
          <w:tcPr>
            <w:tcW w:w="2839" w:type="dxa"/>
            <w:vAlign w:val="center"/>
          </w:tcPr>
          <w:p w:rsidR="00D12D53" w:rsidRPr="000D0373" w:rsidRDefault="00D12D53" w:rsidP="000D0373">
            <w:pPr>
              <w:tabs>
                <w:tab w:val="left" w:pos="6165"/>
              </w:tabs>
              <w:rPr>
                <w:rFonts w:ascii="Arial" w:hAnsi="Arial"/>
                <w:b/>
                <w:sz w:val="18"/>
              </w:rPr>
            </w:pPr>
            <w:r w:rsidRPr="000D0373">
              <w:rPr>
                <w:rFonts w:ascii="Arial" w:hAnsi="Arial"/>
                <w:b/>
                <w:sz w:val="18"/>
              </w:rPr>
              <w:t>Inspector(s)  Signature</w:t>
            </w:r>
          </w:p>
        </w:tc>
        <w:tc>
          <w:tcPr>
            <w:tcW w:w="8177" w:type="dxa"/>
            <w:gridSpan w:val="2"/>
            <w:vAlign w:val="center"/>
          </w:tcPr>
          <w:p w:rsidR="00D12D53" w:rsidRPr="000D0373" w:rsidRDefault="00D12D53" w:rsidP="000D0373">
            <w:pPr>
              <w:tabs>
                <w:tab w:val="left" w:pos="6165"/>
              </w:tabs>
              <w:rPr>
                <w:rFonts w:ascii="Arial" w:hAnsi="Arial"/>
                <w:b/>
                <w:sz w:val="18"/>
              </w:rPr>
            </w:pPr>
          </w:p>
        </w:tc>
      </w:tr>
      <w:tr w:rsidR="00D12D53" w:rsidRPr="000D0373" w:rsidTr="000D0373">
        <w:trPr>
          <w:trHeight w:val="350"/>
        </w:trPr>
        <w:tc>
          <w:tcPr>
            <w:tcW w:w="2839" w:type="dxa"/>
            <w:vAlign w:val="center"/>
          </w:tcPr>
          <w:p w:rsidR="00D12D53" w:rsidRPr="000D0373" w:rsidRDefault="00D12D53" w:rsidP="000D0373">
            <w:pPr>
              <w:tabs>
                <w:tab w:val="left" w:pos="6165"/>
              </w:tabs>
              <w:rPr>
                <w:rFonts w:ascii="Arial" w:hAnsi="Arial"/>
                <w:b/>
                <w:sz w:val="18"/>
              </w:rPr>
            </w:pPr>
            <w:r w:rsidRPr="000D0373">
              <w:rPr>
                <w:rFonts w:ascii="Arial" w:hAnsi="Arial"/>
                <w:b/>
                <w:sz w:val="18"/>
              </w:rPr>
              <w:t>Authority Having Jurisdiction</w:t>
            </w:r>
          </w:p>
        </w:tc>
        <w:tc>
          <w:tcPr>
            <w:tcW w:w="8177" w:type="dxa"/>
            <w:gridSpan w:val="2"/>
            <w:vAlign w:val="center"/>
          </w:tcPr>
          <w:p w:rsidR="00641D3B" w:rsidRPr="000D0373" w:rsidRDefault="002D033B" w:rsidP="000D0373">
            <w:pPr>
              <w:tabs>
                <w:tab w:val="left" w:pos="6165"/>
              </w:tabs>
              <w:rPr>
                <w:rFonts w:ascii="Arial" w:hAnsi="Arial"/>
                <w:b/>
                <w:sz w:val="20"/>
                <w:szCs w:val="20"/>
              </w:rPr>
            </w:pPr>
            <w:r w:rsidRPr="000D0373">
              <w:rPr>
                <w:rFonts w:ascii="Arial" w:hAnsi="Arial"/>
                <w:b/>
                <w:sz w:val="20"/>
                <w:szCs w:val="20"/>
              </w:rPr>
              <w:fldChar w:fldCharType="begin">
                <w:ffData>
                  <w:name w:val="Text35"/>
                  <w:enabled/>
                  <w:calcOnExit w:val="0"/>
                  <w:textInput/>
                </w:ffData>
              </w:fldChar>
            </w:r>
            <w:bookmarkStart w:id="17" w:name="Text35"/>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7"/>
          </w:p>
        </w:tc>
      </w:tr>
      <w:tr w:rsidR="00864241" w:rsidRPr="000D0373" w:rsidTr="000D0373">
        <w:trPr>
          <w:trHeight w:val="530"/>
        </w:trPr>
        <w:tc>
          <w:tcPr>
            <w:tcW w:w="2839" w:type="dxa"/>
            <w:vAlign w:val="center"/>
          </w:tcPr>
          <w:p w:rsidR="00864241" w:rsidRPr="000D0373" w:rsidRDefault="00864241" w:rsidP="000D0373">
            <w:pPr>
              <w:tabs>
                <w:tab w:val="left" w:pos="6165"/>
              </w:tabs>
              <w:rPr>
                <w:rFonts w:ascii="Arial" w:hAnsi="Arial"/>
                <w:b/>
                <w:sz w:val="18"/>
              </w:rPr>
            </w:pPr>
            <w:r w:rsidRPr="000D0373">
              <w:rPr>
                <w:rFonts w:ascii="Arial" w:hAnsi="Arial"/>
                <w:b/>
                <w:sz w:val="18"/>
              </w:rPr>
              <w:t>Address</w:t>
            </w:r>
          </w:p>
        </w:tc>
        <w:tc>
          <w:tcPr>
            <w:tcW w:w="4829" w:type="dxa"/>
            <w:vAlign w:val="center"/>
          </w:tcPr>
          <w:p w:rsidR="00864241" w:rsidRPr="000D0373" w:rsidRDefault="002D033B" w:rsidP="000D0373">
            <w:pPr>
              <w:tabs>
                <w:tab w:val="left" w:pos="6165"/>
              </w:tabs>
              <w:rPr>
                <w:rFonts w:ascii="Arial" w:hAnsi="Arial"/>
                <w:b/>
                <w:sz w:val="20"/>
                <w:szCs w:val="20"/>
              </w:rPr>
            </w:pPr>
            <w:r w:rsidRPr="000D0373">
              <w:rPr>
                <w:rFonts w:ascii="Arial" w:hAnsi="Arial"/>
                <w:b/>
                <w:sz w:val="20"/>
                <w:szCs w:val="20"/>
              </w:rPr>
              <w:fldChar w:fldCharType="begin">
                <w:ffData>
                  <w:name w:val="Text36"/>
                  <w:enabled/>
                  <w:calcOnExit w:val="0"/>
                  <w:textInput/>
                </w:ffData>
              </w:fldChar>
            </w:r>
            <w:bookmarkStart w:id="18" w:name="Text36"/>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8"/>
          </w:p>
        </w:tc>
        <w:tc>
          <w:tcPr>
            <w:tcW w:w="3348" w:type="dxa"/>
            <w:vAlign w:val="center"/>
          </w:tcPr>
          <w:p w:rsidR="00864241" w:rsidRPr="000D0373" w:rsidRDefault="00E609D1" w:rsidP="000D0373">
            <w:pPr>
              <w:tabs>
                <w:tab w:val="left" w:pos="6165"/>
              </w:tabs>
              <w:rPr>
                <w:rFonts w:ascii="Arial" w:hAnsi="Arial"/>
                <w:b/>
                <w:sz w:val="18"/>
              </w:rPr>
            </w:pPr>
            <w:r w:rsidRPr="000D0373">
              <w:rPr>
                <w:rFonts w:ascii="Arial" w:hAnsi="Arial"/>
                <w:b/>
                <w:sz w:val="18"/>
              </w:rPr>
              <w:t>Phone No.</w:t>
            </w:r>
          </w:p>
          <w:p w:rsidR="00864241" w:rsidRPr="000D0373" w:rsidRDefault="002D033B" w:rsidP="000D0373">
            <w:pPr>
              <w:tabs>
                <w:tab w:val="left" w:pos="6165"/>
              </w:tabs>
              <w:rPr>
                <w:rFonts w:ascii="Arial" w:hAnsi="Arial"/>
                <w:b/>
                <w:sz w:val="18"/>
              </w:rPr>
            </w:pPr>
            <w:r w:rsidRPr="000D0373">
              <w:rPr>
                <w:rFonts w:ascii="Arial" w:hAnsi="Arial"/>
                <w:b/>
                <w:sz w:val="20"/>
                <w:szCs w:val="20"/>
              </w:rPr>
              <w:fldChar w:fldCharType="begin">
                <w:ffData>
                  <w:name w:val="Text37"/>
                  <w:enabled/>
                  <w:calcOnExit w:val="0"/>
                  <w:textInput/>
                </w:ffData>
              </w:fldChar>
            </w:r>
            <w:bookmarkStart w:id="19" w:name="Text37"/>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9"/>
          </w:p>
        </w:tc>
      </w:tr>
      <w:tr w:rsidR="00FA3C00" w:rsidRPr="000D0373" w:rsidTr="000D0373">
        <w:trPr>
          <w:trHeight w:val="350"/>
        </w:trPr>
        <w:tc>
          <w:tcPr>
            <w:tcW w:w="2839" w:type="dxa"/>
            <w:vAlign w:val="center"/>
          </w:tcPr>
          <w:p w:rsidR="00FA3C00" w:rsidRPr="000D0373" w:rsidRDefault="00FA3C00" w:rsidP="000D0373">
            <w:pPr>
              <w:tabs>
                <w:tab w:val="left" w:pos="6165"/>
              </w:tabs>
              <w:rPr>
                <w:rFonts w:ascii="Arial" w:hAnsi="Arial"/>
                <w:b/>
                <w:sz w:val="18"/>
              </w:rPr>
            </w:pPr>
            <w:r w:rsidRPr="000D0373">
              <w:rPr>
                <w:rFonts w:ascii="Arial" w:hAnsi="Arial"/>
                <w:b/>
                <w:sz w:val="18"/>
              </w:rPr>
              <w:t>Report provided to:</w:t>
            </w:r>
          </w:p>
        </w:tc>
        <w:tc>
          <w:tcPr>
            <w:tcW w:w="4829" w:type="dxa"/>
            <w:vAlign w:val="center"/>
          </w:tcPr>
          <w:p w:rsidR="00FA3C00" w:rsidRPr="000D0373" w:rsidRDefault="002D033B" w:rsidP="000D0373">
            <w:pPr>
              <w:tabs>
                <w:tab w:val="left" w:pos="6165"/>
              </w:tabs>
              <w:rPr>
                <w:rFonts w:ascii="Arial" w:hAnsi="Arial"/>
                <w:b/>
                <w:sz w:val="20"/>
                <w:szCs w:val="20"/>
              </w:rPr>
            </w:pPr>
            <w:r w:rsidRPr="000D0373">
              <w:rPr>
                <w:rFonts w:ascii="Arial" w:hAnsi="Arial"/>
                <w:b/>
                <w:sz w:val="20"/>
                <w:szCs w:val="20"/>
              </w:rPr>
              <w:fldChar w:fldCharType="begin">
                <w:ffData>
                  <w:name w:val="Text59"/>
                  <w:enabled/>
                  <w:calcOnExit w:val="0"/>
                  <w:textInput/>
                </w:ffData>
              </w:fldChar>
            </w:r>
            <w:bookmarkStart w:id="20" w:name="Text59"/>
            <w:r w:rsidR="00BC3B1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20"/>
          </w:p>
        </w:tc>
        <w:tc>
          <w:tcPr>
            <w:tcW w:w="3348" w:type="dxa"/>
            <w:vAlign w:val="center"/>
          </w:tcPr>
          <w:p w:rsidR="00FA3C00" w:rsidRPr="000D0373" w:rsidRDefault="002D033B" w:rsidP="000D0373">
            <w:pPr>
              <w:tabs>
                <w:tab w:val="left" w:pos="6165"/>
              </w:tabs>
              <w:rPr>
                <w:rFonts w:ascii="Arial" w:hAnsi="Arial"/>
                <w:b/>
                <w:sz w:val="18"/>
              </w:rPr>
            </w:pPr>
            <w:r w:rsidRPr="000D0373">
              <w:rPr>
                <w:rFonts w:ascii="Arial" w:hAnsi="Arial"/>
                <w:b/>
                <w:sz w:val="18"/>
              </w:rPr>
              <w:fldChar w:fldCharType="begin">
                <w:ffData>
                  <w:name w:val="Text60"/>
                  <w:enabled/>
                  <w:calcOnExit w:val="0"/>
                  <w:textInput/>
                </w:ffData>
              </w:fldChar>
            </w:r>
            <w:bookmarkStart w:id="21" w:name="Text60"/>
            <w:r w:rsidR="00BC3B18" w:rsidRPr="000D0373">
              <w:rPr>
                <w:rFonts w:ascii="Arial" w:hAnsi="Arial"/>
                <w:b/>
                <w:sz w:val="18"/>
              </w:rPr>
              <w:instrText xml:space="preserve"> FORMTEXT </w:instrText>
            </w:r>
            <w:r w:rsidRPr="000D0373">
              <w:rPr>
                <w:rFonts w:ascii="Arial" w:hAnsi="Arial"/>
                <w:b/>
                <w:sz w:val="18"/>
              </w:rPr>
            </w:r>
            <w:r w:rsidRPr="000D0373">
              <w:rPr>
                <w:rFonts w:ascii="Arial" w:hAnsi="Arial"/>
                <w:b/>
                <w:sz w:val="18"/>
              </w:rPr>
              <w:fldChar w:fldCharType="separate"/>
            </w:r>
            <w:r w:rsidR="005A2DFC" w:rsidRPr="000D0373">
              <w:rPr>
                <w:rFonts w:ascii="Arial" w:hAnsi="Arial"/>
                <w:b/>
                <w:noProof/>
                <w:sz w:val="18"/>
              </w:rPr>
              <w:t> </w:t>
            </w:r>
            <w:r w:rsidR="005A2DFC" w:rsidRPr="000D0373">
              <w:rPr>
                <w:rFonts w:ascii="Arial" w:hAnsi="Arial"/>
                <w:b/>
                <w:noProof/>
                <w:sz w:val="18"/>
              </w:rPr>
              <w:t> </w:t>
            </w:r>
            <w:r w:rsidR="005A2DFC" w:rsidRPr="000D0373">
              <w:rPr>
                <w:rFonts w:ascii="Arial" w:hAnsi="Arial"/>
                <w:b/>
                <w:noProof/>
                <w:sz w:val="18"/>
              </w:rPr>
              <w:t> </w:t>
            </w:r>
            <w:r w:rsidR="005A2DFC" w:rsidRPr="000D0373">
              <w:rPr>
                <w:rFonts w:ascii="Arial" w:hAnsi="Arial"/>
                <w:b/>
                <w:noProof/>
                <w:sz w:val="18"/>
              </w:rPr>
              <w:t> </w:t>
            </w:r>
            <w:r w:rsidR="005A2DFC" w:rsidRPr="000D0373">
              <w:rPr>
                <w:rFonts w:ascii="Arial" w:hAnsi="Arial"/>
                <w:b/>
                <w:noProof/>
                <w:sz w:val="18"/>
              </w:rPr>
              <w:t> </w:t>
            </w:r>
            <w:r w:rsidRPr="000D0373">
              <w:rPr>
                <w:rFonts w:ascii="Arial" w:hAnsi="Arial"/>
                <w:b/>
                <w:sz w:val="18"/>
              </w:rPr>
              <w:fldChar w:fldCharType="end"/>
            </w:r>
            <w:bookmarkEnd w:id="21"/>
          </w:p>
        </w:tc>
      </w:tr>
    </w:tbl>
    <w:p w:rsidR="00FA3C00" w:rsidRPr="00FA3C00" w:rsidRDefault="001E3206" w:rsidP="00FA3C00">
      <w:pPr>
        <w:tabs>
          <w:tab w:val="left" w:pos="6165"/>
        </w:tabs>
        <w:rPr>
          <w:rFonts w:ascii="Arial" w:hAnsi="Arial"/>
          <w:sz w:val="18"/>
        </w:rPr>
      </w:pPr>
      <w:r>
        <w:rPr>
          <w:rFonts w:ascii="Arial" w:hAnsi="Arial"/>
          <w:sz w:val="18"/>
        </w:rPr>
        <w:tab/>
      </w:r>
    </w:p>
    <w:p w:rsidR="00FA3C00" w:rsidRPr="009E18C0" w:rsidRDefault="00FA3C00" w:rsidP="00FA3C00">
      <w:pPr>
        <w:rPr>
          <w:rFonts w:ascii="Arial" w:hAnsi="Arial"/>
          <w:sz w:val="20"/>
          <w:szCs w:val="20"/>
          <w:lang w:val="en-US"/>
        </w:rPr>
      </w:pPr>
    </w:p>
    <w:p w:rsidR="00E02F1F" w:rsidRPr="00CF53F8" w:rsidRDefault="00FA3C00" w:rsidP="00CF53F8">
      <w:pPr>
        <w:spacing w:line="360" w:lineRule="auto"/>
        <w:jc w:val="both"/>
        <w:rPr>
          <w:rFonts w:ascii="Arial" w:hAnsi="Arial"/>
          <w:b/>
          <w:sz w:val="20"/>
          <w:szCs w:val="20"/>
        </w:rPr>
      </w:pPr>
      <w:r w:rsidRPr="000B2C6D">
        <w:rPr>
          <w:rFonts w:ascii="Arial" w:hAnsi="Arial"/>
          <w:b/>
          <w:sz w:val="20"/>
          <w:szCs w:val="20"/>
          <w:highlight w:val="lightGray"/>
        </w:rPr>
        <w:t xml:space="preserve">This report has been prepared for </w:t>
      </w:r>
      <w:r w:rsidR="002D033B" w:rsidRPr="00CB7183">
        <w:rPr>
          <w:rFonts w:ascii="Arial" w:hAnsi="Arial"/>
          <w:b/>
          <w:sz w:val="20"/>
          <w:szCs w:val="20"/>
          <w:highlight w:val="yellow"/>
          <w:u w:val="single"/>
        </w:rPr>
        <w:fldChar w:fldCharType="begin">
          <w:ffData>
            <w:name w:val="Text30"/>
            <w:enabled/>
            <w:calcOnExit w:val="0"/>
            <w:textInput/>
          </w:ffData>
        </w:fldChar>
      </w:r>
      <w:bookmarkStart w:id="22" w:name="Text30"/>
      <w:r w:rsidRPr="00CB7183">
        <w:rPr>
          <w:rFonts w:ascii="Arial" w:hAnsi="Arial"/>
          <w:b/>
          <w:sz w:val="20"/>
          <w:szCs w:val="20"/>
          <w:highlight w:val="yellow"/>
          <w:u w:val="single"/>
        </w:rPr>
        <w:instrText xml:space="preserve"> FORMTEXT </w:instrText>
      </w:r>
      <w:r w:rsidR="002D033B" w:rsidRPr="00CB7183">
        <w:rPr>
          <w:rFonts w:ascii="Arial" w:hAnsi="Arial"/>
          <w:b/>
          <w:sz w:val="20"/>
          <w:szCs w:val="20"/>
          <w:highlight w:val="yellow"/>
          <w:u w:val="single"/>
        </w:rPr>
      </w:r>
      <w:r w:rsidR="002D033B" w:rsidRPr="00CB7183">
        <w:rPr>
          <w:rFonts w:ascii="Arial" w:hAnsi="Arial"/>
          <w:b/>
          <w:sz w:val="20"/>
          <w:szCs w:val="20"/>
          <w:highlight w:val="yellow"/>
          <w:u w:val="single"/>
        </w:rPr>
        <w:fldChar w:fldCharType="separate"/>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2D033B" w:rsidRPr="00CB7183">
        <w:rPr>
          <w:rFonts w:ascii="Arial" w:hAnsi="Arial"/>
          <w:b/>
          <w:sz w:val="20"/>
          <w:szCs w:val="20"/>
          <w:highlight w:val="yellow"/>
          <w:u w:val="single"/>
        </w:rPr>
        <w:fldChar w:fldCharType="end"/>
      </w:r>
      <w:bookmarkEnd w:id="22"/>
      <w:r w:rsidRPr="000B2C6D">
        <w:rPr>
          <w:rFonts w:ascii="Arial" w:hAnsi="Arial"/>
          <w:b/>
          <w:sz w:val="20"/>
          <w:szCs w:val="20"/>
          <w:highlight w:val="lightGray"/>
        </w:rPr>
        <w:t xml:space="preserve"> for the purpose of </w:t>
      </w:r>
      <w:bookmarkStart w:id="23" w:name="Text31"/>
      <w:r w:rsidR="002D033B" w:rsidRPr="00CB7183">
        <w:rPr>
          <w:rFonts w:ascii="Arial" w:hAnsi="Arial"/>
          <w:b/>
          <w:sz w:val="20"/>
          <w:szCs w:val="20"/>
          <w:highlight w:val="yellow"/>
          <w:u w:val="single"/>
        </w:rPr>
        <w:fldChar w:fldCharType="begin">
          <w:ffData>
            <w:name w:val="Text31"/>
            <w:enabled/>
            <w:calcOnExit w:val="0"/>
            <w:textInput/>
          </w:ffData>
        </w:fldChar>
      </w:r>
      <w:r w:rsidRPr="00CB7183">
        <w:rPr>
          <w:rFonts w:ascii="Arial" w:hAnsi="Arial"/>
          <w:b/>
          <w:sz w:val="20"/>
          <w:szCs w:val="20"/>
          <w:highlight w:val="yellow"/>
          <w:u w:val="single"/>
        </w:rPr>
        <w:instrText xml:space="preserve"> FORMTEXT </w:instrText>
      </w:r>
      <w:r w:rsidR="002D033B" w:rsidRPr="00CB7183">
        <w:rPr>
          <w:rFonts w:ascii="Arial" w:hAnsi="Arial"/>
          <w:b/>
          <w:sz w:val="20"/>
          <w:szCs w:val="20"/>
          <w:highlight w:val="yellow"/>
          <w:u w:val="single"/>
        </w:rPr>
      </w:r>
      <w:r w:rsidR="002D033B" w:rsidRPr="00CB7183">
        <w:rPr>
          <w:rFonts w:ascii="Arial" w:hAnsi="Arial"/>
          <w:b/>
          <w:sz w:val="20"/>
          <w:szCs w:val="20"/>
          <w:highlight w:val="yellow"/>
          <w:u w:val="single"/>
        </w:rPr>
        <w:fldChar w:fldCharType="separate"/>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2D033B" w:rsidRPr="00CB7183">
        <w:rPr>
          <w:rFonts w:ascii="Arial" w:hAnsi="Arial"/>
          <w:b/>
          <w:sz w:val="20"/>
          <w:szCs w:val="20"/>
          <w:highlight w:val="yellow"/>
          <w:u w:val="single"/>
        </w:rPr>
        <w:fldChar w:fldCharType="end"/>
      </w:r>
      <w:bookmarkEnd w:id="23"/>
      <w:r w:rsidRPr="00CB7183">
        <w:rPr>
          <w:rFonts w:ascii="Arial" w:hAnsi="Arial"/>
          <w:b/>
          <w:sz w:val="20"/>
          <w:szCs w:val="20"/>
          <w:highlight w:val="yellow"/>
        </w:rPr>
        <w:t xml:space="preserve"> </w:t>
      </w:r>
      <w:r w:rsidRPr="000B2C6D">
        <w:rPr>
          <w:rFonts w:ascii="Arial" w:hAnsi="Arial"/>
          <w:b/>
          <w:sz w:val="20"/>
          <w:szCs w:val="20"/>
          <w:highlight w:val="lightGray"/>
        </w:rPr>
        <w:t xml:space="preserve">and should not be given </w:t>
      </w:r>
      <w:r>
        <w:rPr>
          <w:rFonts w:ascii="Arial" w:hAnsi="Arial"/>
          <w:b/>
          <w:sz w:val="20"/>
          <w:szCs w:val="20"/>
          <w:highlight w:val="lightGray"/>
        </w:rPr>
        <w:t xml:space="preserve">to </w:t>
      </w:r>
      <w:r w:rsidRPr="000B2C6D">
        <w:rPr>
          <w:rFonts w:ascii="Arial" w:hAnsi="Arial"/>
          <w:b/>
          <w:sz w:val="20"/>
          <w:szCs w:val="20"/>
          <w:highlight w:val="lightGray"/>
        </w:rPr>
        <w:t xml:space="preserve">or used by third parties or used for any other purpose without prior written consent of the </w:t>
      </w:r>
      <w:r>
        <w:rPr>
          <w:rFonts w:ascii="Arial" w:hAnsi="Arial"/>
          <w:b/>
          <w:sz w:val="20"/>
          <w:szCs w:val="20"/>
          <w:highlight w:val="lightGray"/>
        </w:rPr>
        <w:t>Authority Having Jurisdiction as listed below</w:t>
      </w:r>
      <w:r w:rsidRPr="000B2C6D">
        <w:rPr>
          <w:rFonts w:ascii="Arial" w:hAnsi="Arial"/>
          <w:b/>
          <w:sz w:val="20"/>
          <w:szCs w:val="20"/>
          <w:highlight w:val="lightGray"/>
        </w:rPr>
        <w:t>. The report is solely based on conditions existing on</w:t>
      </w:r>
      <w:bookmarkStart w:id="24" w:name="Text32"/>
      <w:r w:rsidR="002D033B" w:rsidRPr="00CB7183">
        <w:rPr>
          <w:rFonts w:ascii="Arial" w:hAnsi="Arial"/>
          <w:b/>
          <w:sz w:val="20"/>
          <w:szCs w:val="20"/>
          <w:highlight w:val="yellow"/>
          <w:u w:val="single"/>
        </w:rPr>
        <w:fldChar w:fldCharType="begin">
          <w:ffData>
            <w:name w:val="Text32"/>
            <w:enabled/>
            <w:calcOnExit w:val="0"/>
            <w:textInput/>
          </w:ffData>
        </w:fldChar>
      </w:r>
      <w:r w:rsidRPr="00CB7183">
        <w:rPr>
          <w:rFonts w:ascii="Arial" w:hAnsi="Arial"/>
          <w:b/>
          <w:sz w:val="20"/>
          <w:szCs w:val="20"/>
          <w:highlight w:val="yellow"/>
          <w:u w:val="single"/>
        </w:rPr>
        <w:instrText xml:space="preserve"> FORMTEXT </w:instrText>
      </w:r>
      <w:r w:rsidR="002D033B" w:rsidRPr="00CB7183">
        <w:rPr>
          <w:rFonts w:ascii="Arial" w:hAnsi="Arial"/>
          <w:b/>
          <w:sz w:val="20"/>
          <w:szCs w:val="20"/>
          <w:highlight w:val="yellow"/>
          <w:u w:val="single"/>
        </w:rPr>
      </w:r>
      <w:r w:rsidR="002D033B" w:rsidRPr="00CB7183">
        <w:rPr>
          <w:rFonts w:ascii="Arial" w:hAnsi="Arial"/>
          <w:b/>
          <w:sz w:val="20"/>
          <w:szCs w:val="20"/>
          <w:highlight w:val="yellow"/>
          <w:u w:val="single"/>
        </w:rPr>
        <w:fldChar w:fldCharType="separate"/>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5A2DFC">
        <w:rPr>
          <w:rFonts w:ascii="Arial" w:hAnsi="Arial"/>
          <w:b/>
          <w:noProof/>
          <w:sz w:val="20"/>
          <w:szCs w:val="20"/>
          <w:highlight w:val="yellow"/>
          <w:u w:val="single"/>
        </w:rPr>
        <w:t> </w:t>
      </w:r>
      <w:r w:rsidR="002D033B" w:rsidRPr="00CB7183">
        <w:rPr>
          <w:rFonts w:ascii="Arial" w:hAnsi="Arial"/>
          <w:b/>
          <w:sz w:val="20"/>
          <w:szCs w:val="20"/>
          <w:highlight w:val="yellow"/>
          <w:u w:val="single"/>
        </w:rPr>
        <w:fldChar w:fldCharType="end"/>
      </w:r>
      <w:bookmarkEnd w:id="24"/>
      <w:r w:rsidRPr="000B2C6D">
        <w:rPr>
          <w:rFonts w:ascii="Arial" w:hAnsi="Arial"/>
          <w:b/>
          <w:sz w:val="20"/>
          <w:szCs w:val="20"/>
          <w:highlight w:val="lightGray"/>
        </w:rPr>
        <w:t xml:space="preserve">. No representation or responsibility is assumed whatsoever to third parties who rely on this report without authorization. The Owner or </w:t>
      </w:r>
      <w:r>
        <w:rPr>
          <w:rFonts w:ascii="Arial" w:hAnsi="Arial"/>
          <w:b/>
          <w:sz w:val="20"/>
          <w:szCs w:val="20"/>
          <w:highlight w:val="lightGray"/>
        </w:rPr>
        <w:t>their A</w:t>
      </w:r>
      <w:r w:rsidRPr="000B2C6D">
        <w:rPr>
          <w:rFonts w:ascii="Arial" w:hAnsi="Arial"/>
          <w:b/>
          <w:sz w:val="20"/>
          <w:szCs w:val="20"/>
          <w:highlight w:val="lightGray"/>
        </w:rPr>
        <w:t xml:space="preserve">uthorized </w:t>
      </w:r>
      <w:r>
        <w:rPr>
          <w:rFonts w:ascii="Arial" w:hAnsi="Arial"/>
          <w:b/>
          <w:sz w:val="20"/>
          <w:szCs w:val="20"/>
          <w:highlight w:val="lightGray"/>
        </w:rPr>
        <w:t>A</w:t>
      </w:r>
      <w:r w:rsidRPr="000B2C6D">
        <w:rPr>
          <w:rFonts w:ascii="Arial" w:hAnsi="Arial"/>
          <w:b/>
          <w:sz w:val="20"/>
          <w:szCs w:val="20"/>
          <w:highlight w:val="lightGray"/>
        </w:rPr>
        <w:t>gent shall be solely responsible for carrying out the provisions of the Manitoba Fire Code.</w:t>
      </w:r>
      <w:r>
        <w:rPr>
          <w:rFonts w:ascii="Arial" w:hAnsi="Arial"/>
          <w:sz w:val="16"/>
          <w:szCs w:val="16"/>
          <w:lang w:val="en-US"/>
        </w:rPr>
        <w:tab/>
      </w:r>
      <w:r w:rsidR="00DD676F">
        <w:rPr>
          <w:rFonts w:ascii="Arial" w:hAnsi="Arial"/>
          <w:sz w:val="16"/>
          <w:szCs w:val="16"/>
          <w:lang w:val="en-US"/>
        </w:rPr>
        <w:t xml:space="preserve"> </w:t>
      </w:r>
      <w:r>
        <w:rPr>
          <w:rFonts w:ascii="Arial" w:hAnsi="Arial"/>
          <w:sz w:val="16"/>
          <w:szCs w:val="16"/>
          <w:lang w:val="en-US"/>
        </w:rPr>
        <w:tab/>
      </w:r>
      <w:r>
        <w:rPr>
          <w:rFonts w:ascii="Arial" w:hAnsi="Arial"/>
          <w:sz w:val="16"/>
          <w:szCs w:val="16"/>
          <w:lang w:val="en-US"/>
        </w:rPr>
        <w:tab/>
      </w:r>
      <w:r>
        <w:rPr>
          <w:rFonts w:ascii="Arial" w:hAnsi="Arial"/>
          <w:sz w:val="16"/>
          <w:szCs w:val="16"/>
          <w:lang w:val="en-US"/>
        </w:rPr>
        <w:tab/>
      </w:r>
      <w:r>
        <w:rPr>
          <w:rFonts w:ascii="Arial" w:hAnsi="Arial"/>
          <w:sz w:val="16"/>
          <w:szCs w:val="16"/>
          <w:lang w:val="en-US"/>
        </w:rPr>
        <w:tab/>
      </w:r>
      <w:r w:rsidR="00DD676F">
        <w:rPr>
          <w:rFonts w:ascii="Arial" w:hAnsi="Arial"/>
          <w:sz w:val="16"/>
          <w:szCs w:val="16"/>
          <w:lang w:val="en-US"/>
        </w:rPr>
        <w:t>Revised: Dec 2013</w:t>
      </w:r>
    </w:p>
    <w:sectPr w:rsidR="00E02F1F" w:rsidRPr="00CF53F8" w:rsidSect="00D34097">
      <w:type w:val="continuous"/>
      <w:pgSz w:w="12240" w:h="15840" w:code="1"/>
      <w:pgMar w:top="720" w:right="720" w:bottom="245"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6E" w:rsidRDefault="00C64B6E">
      <w:r>
        <w:separator/>
      </w:r>
    </w:p>
  </w:endnote>
  <w:endnote w:type="continuationSeparator" w:id="0">
    <w:p w:rsidR="00C64B6E" w:rsidRDefault="00C64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C9" w:rsidRDefault="002D033B" w:rsidP="003E5BA0">
    <w:pPr>
      <w:pStyle w:val="Footer"/>
      <w:framePr w:wrap="around" w:vAnchor="text" w:hAnchor="margin" w:xAlign="center" w:y="1"/>
      <w:rPr>
        <w:rStyle w:val="PageNumber"/>
      </w:rPr>
    </w:pPr>
    <w:r>
      <w:rPr>
        <w:rStyle w:val="PageNumber"/>
      </w:rPr>
      <w:fldChar w:fldCharType="begin"/>
    </w:r>
    <w:r w:rsidR="00123EC9">
      <w:rPr>
        <w:rStyle w:val="PageNumber"/>
      </w:rPr>
      <w:instrText xml:space="preserve">PAGE  </w:instrText>
    </w:r>
    <w:r>
      <w:rPr>
        <w:rStyle w:val="PageNumber"/>
      </w:rPr>
      <w:fldChar w:fldCharType="end"/>
    </w:r>
  </w:p>
  <w:p w:rsidR="00123EC9" w:rsidRDefault="00123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6E" w:rsidRDefault="00C64B6E">
      <w:r>
        <w:separator/>
      </w:r>
    </w:p>
  </w:footnote>
  <w:footnote w:type="continuationSeparator" w:id="0">
    <w:p w:rsidR="00C64B6E" w:rsidRDefault="00C64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OHEm8zvM/CgbBv3f1u0Cr99Is4=" w:salt="FxKRnvha5DkseG6/viCQrA=="/>
  <w:defaultTabStop w:val="720"/>
  <w:characterSpacingControl w:val="doNotCompress"/>
  <w:hdrShapeDefaults>
    <o:shapedefaults v:ext="edit" spidmax="41985"/>
  </w:hdrShapeDefaults>
  <w:footnotePr>
    <w:footnote w:id="-1"/>
    <w:footnote w:id="0"/>
  </w:footnotePr>
  <w:endnotePr>
    <w:endnote w:id="-1"/>
    <w:endnote w:id="0"/>
  </w:endnotePr>
  <w:compat/>
  <w:rsids>
    <w:rsidRoot w:val="008B20DC"/>
    <w:rsid w:val="00012826"/>
    <w:rsid w:val="00013BC1"/>
    <w:rsid w:val="000203E3"/>
    <w:rsid w:val="000219C7"/>
    <w:rsid w:val="000306BF"/>
    <w:rsid w:val="0004045E"/>
    <w:rsid w:val="00045D71"/>
    <w:rsid w:val="00046F1D"/>
    <w:rsid w:val="00047740"/>
    <w:rsid w:val="00047CB8"/>
    <w:rsid w:val="00050F6A"/>
    <w:rsid w:val="00051679"/>
    <w:rsid w:val="00055844"/>
    <w:rsid w:val="00057CC3"/>
    <w:rsid w:val="00057DBB"/>
    <w:rsid w:val="00085C56"/>
    <w:rsid w:val="0008657F"/>
    <w:rsid w:val="00086A7E"/>
    <w:rsid w:val="0009253E"/>
    <w:rsid w:val="000A0BB8"/>
    <w:rsid w:val="000B08FE"/>
    <w:rsid w:val="000B12B3"/>
    <w:rsid w:val="000B2837"/>
    <w:rsid w:val="000B2C6D"/>
    <w:rsid w:val="000B5F75"/>
    <w:rsid w:val="000B7C0A"/>
    <w:rsid w:val="000D0373"/>
    <w:rsid w:val="000D3090"/>
    <w:rsid w:val="000D3FDA"/>
    <w:rsid w:val="000D43F1"/>
    <w:rsid w:val="000D5A33"/>
    <w:rsid w:val="000D6ABA"/>
    <w:rsid w:val="000F2763"/>
    <w:rsid w:val="000F7806"/>
    <w:rsid w:val="00100553"/>
    <w:rsid w:val="00100D49"/>
    <w:rsid w:val="001045DC"/>
    <w:rsid w:val="0011105E"/>
    <w:rsid w:val="00112860"/>
    <w:rsid w:val="00121B40"/>
    <w:rsid w:val="00123EC9"/>
    <w:rsid w:val="00124826"/>
    <w:rsid w:val="001278F8"/>
    <w:rsid w:val="00131A24"/>
    <w:rsid w:val="00140296"/>
    <w:rsid w:val="00152424"/>
    <w:rsid w:val="00162705"/>
    <w:rsid w:val="001652BF"/>
    <w:rsid w:val="00170EEA"/>
    <w:rsid w:val="0018401A"/>
    <w:rsid w:val="001856F1"/>
    <w:rsid w:val="00185F44"/>
    <w:rsid w:val="001902AB"/>
    <w:rsid w:val="001A2CAC"/>
    <w:rsid w:val="001B156A"/>
    <w:rsid w:val="001B30B9"/>
    <w:rsid w:val="001B32B8"/>
    <w:rsid w:val="001B7EAB"/>
    <w:rsid w:val="001C06C5"/>
    <w:rsid w:val="001C195D"/>
    <w:rsid w:val="001C4D54"/>
    <w:rsid w:val="001D3572"/>
    <w:rsid w:val="001D50D6"/>
    <w:rsid w:val="001D6C34"/>
    <w:rsid w:val="001E3206"/>
    <w:rsid w:val="001E672D"/>
    <w:rsid w:val="001E7F6A"/>
    <w:rsid w:val="001F2642"/>
    <w:rsid w:val="00204F88"/>
    <w:rsid w:val="00205A3A"/>
    <w:rsid w:val="00205E7F"/>
    <w:rsid w:val="00207CBF"/>
    <w:rsid w:val="002127F4"/>
    <w:rsid w:val="00213699"/>
    <w:rsid w:val="00215377"/>
    <w:rsid w:val="00216C4A"/>
    <w:rsid w:val="00224C89"/>
    <w:rsid w:val="00231129"/>
    <w:rsid w:val="002363F5"/>
    <w:rsid w:val="002419A8"/>
    <w:rsid w:val="00242D0E"/>
    <w:rsid w:val="00253073"/>
    <w:rsid w:val="00253B18"/>
    <w:rsid w:val="00257E20"/>
    <w:rsid w:val="00262B7C"/>
    <w:rsid w:val="00263047"/>
    <w:rsid w:val="00272C35"/>
    <w:rsid w:val="002802A1"/>
    <w:rsid w:val="00285114"/>
    <w:rsid w:val="002858BC"/>
    <w:rsid w:val="002864BF"/>
    <w:rsid w:val="00295002"/>
    <w:rsid w:val="0029520A"/>
    <w:rsid w:val="0029520C"/>
    <w:rsid w:val="00296AD8"/>
    <w:rsid w:val="002A13DF"/>
    <w:rsid w:val="002A3693"/>
    <w:rsid w:val="002A384B"/>
    <w:rsid w:val="002B6FF2"/>
    <w:rsid w:val="002C102D"/>
    <w:rsid w:val="002D033B"/>
    <w:rsid w:val="002D2910"/>
    <w:rsid w:val="002E09F1"/>
    <w:rsid w:val="00306CAF"/>
    <w:rsid w:val="00311EC8"/>
    <w:rsid w:val="003120B3"/>
    <w:rsid w:val="00312E86"/>
    <w:rsid w:val="00315BEE"/>
    <w:rsid w:val="00320C3B"/>
    <w:rsid w:val="003216A6"/>
    <w:rsid w:val="0032417F"/>
    <w:rsid w:val="00337557"/>
    <w:rsid w:val="00337770"/>
    <w:rsid w:val="003401AA"/>
    <w:rsid w:val="00344465"/>
    <w:rsid w:val="003475D2"/>
    <w:rsid w:val="0035046F"/>
    <w:rsid w:val="00351350"/>
    <w:rsid w:val="00353DEC"/>
    <w:rsid w:val="00364185"/>
    <w:rsid w:val="003679CC"/>
    <w:rsid w:val="0037036C"/>
    <w:rsid w:val="003721A2"/>
    <w:rsid w:val="003743AE"/>
    <w:rsid w:val="0037533C"/>
    <w:rsid w:val="00377BAD"/>
    <w:rsid w:val="0038215C"/>
    <w:rsid w:val="003875C1"/>
    <w:rsid w:val="003878B3"/>
    <w:rsid w:val="00392BEF"/>
    <w:rsid w:val="0039386E"/>
    <w:rsid w:val="00394A39"/>
    <w:rsid w:val="003A25E7"/>
    <w:rsid w:val="003A4092"/>
    <w:rsid w:val="003A6D24"/>
    <w:rsid w:val="003B1D46"/>
    <w:rsid w:val="003B20CA"/>
    <w:rsid w:val="003D24C7"/>
    <w:rsid w:val="003E2B14"/>
    <w:rsid w:val="003E3336"/>
    <w:rsid w:val="003E5BA0"/>
    <w:rsid w:val="003E5BA6"/>
    <w:rsid w:val="003F2F60"/>
    <w:rsid w:val="00404B4E"/>
    <w:rsid w:val="00405D08"/>
    <w:rsid w:val="00406EB5"/>
    <w:rsid w:val="0042446B"/>
    <w:rsid w:val="00425B34"/>
    <w:rsid w:val="00426929"/>
    <w:rsid w:val="004319A7"/>
    <w:rsid w:val="00433DBF"/>
    <w:rsid w:val="0044426B"/>
    <w:rsid w:val="00444395"/>
    <w:rsid w:val="004503A2"/>
    <w:rsid w:val="0045423F"/>
    <w:rsid w:val="00455EAD"/>
    <w:rsid w:val="004572DE"/>
    <w:rsid w:val="00461090"/>
    <w:rsid w:val="00462524"/>
    <w:rsid w:val="004642EB"/>
    <w:rsid w:val="004670FC"/>
    <w:rsid w:val="004750BA"/>
    <w:rsid w:val="00490BAA"/>
    <w:rsid w:val="004946D7"/>
    <w:rsid w:val="004A5C85"/>
    <w:rsid w:val="004B6614"/>
    <w:rsid w:val="004C3384"/>
    <w:rsid w:val="004C7E04"/>
    <w:rsid w:val="004D055B"/>
    <w:rsid w:val="004D6F14"/>
    <w:rsid w:val="004E2405"/>
    <w:rsid w:val="004E4E33"/>
    <w:rsid w:val="00500692"/>
    <w:rsid w:val="00500B7D"/>
    <w:rsid w:val="0050721A"/>
    <w:rsid w:val="00507A05"/>
    <w:rsid w:val="0051020F"/>
    <w:rsid w:val="00511C44"/>
    <w:rsid w:val="00513BE9"/>
    <w:rsid w:val="00514F71"/>
    <w:rsid w:val="00515D12"/>
    <w:rsid w:val="00516918"/>
    <w:rsid w:val="00525CB2"/>
    <w:rsid w:val="005352B2"/>
    <w:rsid w:val="005413DC"/>
    <w:rsid w:val="0054768E"/>
    <w:rsid w:val="005516BB"/>
    <w:rsid w:val="00553CEF"/>
    <w:rsid w:val="0056667A"/>
    <w:rsid w:val="00571151"/>
    <w:rsid w:val="00575B74"/>
    <w:rsid w:val="005818FB"/>
    <w:rsid w:val="00581F30"/>
    <w:rsid w:val="005A2DFC"/>
    <w:rsid w:val="005A4BF2"/>
    <w:rsid w:val="005B0F6F"/>
    <w:rsid w:val="005B1B0D"/>
    <w:rsid w:val="005B2B13"/>
    <w:rsid w:val="005B3004"/>
    <w:rsid w:val="005B482E"/>
    <w:rsid w:val="005B4916"/>
    <w:rsid w:val="005C15E9"/>
    <w:rsid w:val="005D381A"/>
    <w:rsid w:val="005E0262"/>
    <w:rsid w:val="005E277F"/>
    <w:rsid w:val="005E34FA"/>
    <w:rsid w:val="005E4F28"/>
    <w:rsid w:val="005E63E5"/>
    <w:rsid w:val="005F1A40"/>
    <w:rsid w:val="005F5C7D"/>
    <w:rsid w:val="005F5C96"/>
    <w:rsid w:val="005F7F23"/>
    <w:rsid w:val="00600AAD"/>
    <w:rsid w:val="00601D83"/>
    <w:rsid w:val="0061028F"/>
    <w:rsid w:val="00611F3E"/>
    <w:rsid w:val="006134BC"/>
    <w:rsid w:val="00622019"/>
    <w:rsid w:val="00626162"/>
    <w:rsid w:val="00631D53"/>
    <w:rsid w:val="00632FE1"/>
    <w:rsid w:val="00641D3B"/>
    <w:rsid w:val="00643A9B"/>
    <w:rsid w:val="00656E1B"/>
    <w:rsid w:val="006646E5"/>
    <w:rsid w:val="00666CAC"/>
    <w:rsid w:val="0067006A"/>
    <w:rsid w:val="0067352D"/>
    <w:rsid w:val="00680D74"/>
    <w:rsid w:val="006826F0"/>
    <w:rsid w:val="00686A3E"/>
    <w:rsid w:val="0069110A"/>
    <w:rsid w:val="00694D71"/>
    <w:rsid w:val="006A0513"/>
    <w:rsid w:val="006A7918"/>
    <w:rsid w:val="006B29D3"/>
    <w:rsid w:val="006C2722"/>
    <w:rsid w:val="006C2903"/>
    <w:rsid w:val="006C2A66"/>
    <w:rsid w:val="006C4823"/>
    <w:rsid w:val="006C533D"/>
    <w:rsid w:val="006C621E"/>
    <w:rsid w:val="006C731A"/>
    <w:rsid w:val="006D76DA"/>
    <w:rsid w:val="006E1EEB"/>
    <w:rsid w:val="006E5FEB"/>
    <w:rsid w:val="006F1361"/>
    <w:rsid w:val="006F2B15"/>
    <w:rsid w:val="006F3724"/>
    <w:rsid w:val="006F4CFE"/>
    <w:rsid w:val="006F5017"/>
    <w:rsid w:val="006F7602"/>
    <w:rsid w:val="00703DC3"/>
    <w:rsid w:val="00704612"/>
    <w:rsid w:val="00710A44"/>
    <w:rsid w:val="00716EED"/>
    <w:rsid w:val="00727213"/>
    <w:rsid w:val="007319B5"/>
    <w:rsid w:val="007325C1"/>
    <w:rsid w:val="007334D0"/>
    <w:rsid w:val="00740553"/>
    <w:rsid w:val="00740BDA"/>
    <w:rsid w:val="007447A5"/>
    <w:rsid w:val="00752169"/>
    <w:rsid w:val="007570E9"/>
    <w:rsid w:val="00757A1F"/>
    <w:rsid w:val="007602CA"/>
    <w:rsid w:val="0076069E"/>
    <w:rsid w:val="0076210D"/>
    <w:rsid w:val="00762898"/>
    <w:rsid w:val="00763999"/>
    <w:rsid w:val="00766903"/>
    <w:rsid w:val="00770AD3"/>
    <w:rsid w:val="00770D2B"/>
    <w:rsid w:val="00775AAE"/>
    <w:rsid w:val="00776C3D"/>
    <w:rsid w:val="00777277"/>
    <w:rsid w:val="00783ED2"/>
    <w:rsid w:val="00792E78"/>
    <w:rsid w:val="007964C5"/>
    <w:rsid w:val="007A1573"/>
    <w:rsid w:val="007A303B"/>
    <w:rsid w:val="007A63EE"/>
    <w:rsid w:val="007A69D2"/>
    <w:rsid w:val="007A7203"/>
    <w:rsid w:val="007B1CB8"/>
    <w:rsid w:val="007B5F16"/>
    <w:rsid w:val="007B78B3"/>
    <w:rsid w:val="007C3DA1"/>
    <w:rsid w:val="007C54EF"/>
    <w:rsid w:val="007D0CC1"/>
    <w:rsid w:val="007D2F4B"/>
    <w:rsid w:val="007D30DA"/>
    <w:rsid w:val="007D6F12"/>
    <w:rsid w:val="007E175F"/>
    <w:rsid w:val="007E45FE"/>
    <w:rsid w:val="007E5648"/>
    <w:rsid w:val="007F3245"/>
    <w:rsid w:val="007F4C44"/>
    <w:rsid w:val="007F4F7D"/>
    <w:rsid w:val="007F5845"/>
    <w:rsid w:val="0080196B"/>
    <w:rsid w:val="008030F2"/>
    <w:rsid w:val="00806E68"/>
    <w:rsid w:val="00817512"/>
    <w:rsid w:val="00821BC7"/>
    <w:rsid w:val="0082314D"/>
    <w:rsid w:val="00827DF0"/>
    <w:rsid w:val="0083009E"/>
    <w:rsid w:val="00842045"/>
    <w:rsid w:val="00843462"/>
    <w:rsid w:val="00843853"/>
    <w:rsid w:val="008439DB"/>
    <w:rsid w:val="00856C98"/>
    <w:rsid w:val="00860756"/>
    <w:rsid w:val="008608FF"/>
    <w:rsid w:val="00860B82"/>
    <w:rsid w:val="00864241"/>
    <w:rsid w:val="008717A3"/>
    <w:rsid w:val="008725A4"/>
    <w:rsid w:val="00872664"/>
    <w:rsid w:val="008765CD"/>
    <w:rsid w:val="00880241"/>
    <w:rsid w:val="00887F61"/>
    <w:rsid w:val="0089097A"/>
    <w:rsid w:val="0089341E"/>
    <w:rsid w:val="00897842"/>
    <w:rsid w:val="008A093D"/>
    <w:rsid w:val="008A0E20"/>
    <w:rsid w:val="008B069D"/>
    <w:rsid w:val="008B1618"/>
    <w:rsid w:val="008B20DC"/>
    <w:rsid w:val="008B25CE"/>
    <w:rsid w:val="008B2767"/>
    <w:rsid w:val="008B309E"/>
    <w:rsid w:val="008B5D0B"/>
    <w:rsid w:val="008C6CFA"/>
    <w:rsid w:val="008D16F0"/>
    <w:rsid w:val="008D71B1"/>
    <w:rsid w:val="008E03B4"/>
    <w:rsid w:val="008E0D22"/>
    <w:rsid w:val="008E0D84"/>
    <w:rsid w:val="008E45BD"/>
    <w:rsid w:val="008E4BF7"/>
    <w:rsid w:val="008F5853"/>
    <w:rsid w:val="0090368C"/>
    <w:rsid w:val="0090471B"/>
    <w:rsid w:val="0091029D"/>
    <w:rsid w:val="00916506"/>
    <w:rsid w:val="00926028"/>
    <w:rsid w:val="00930352"/>
    <w:rsid w:val="00931735"/>
    <w:rsid w:val="00933E85"/>
    <w:rsid w:val="00943117"/>
    <w:rsid w:val="009442ED"/>
    <w:rsid w:val="009452E4"/>
    <w:rsid w:val="00955DE3"/>
    <w:rsid w:val="009627B1"/>
    <w:rsid w:val="009653A6"/>
    <w:rsid w:val="00971381"/>
    <w:rsid w:val="009779D2"/>
    <w:rsid w:val="00980FF6"/>
    <w:rsid w:val="00990A27"/>
    <w:rsid w:val="0099277C"/>
    <w:rsid w:val="0099422F"/>
    <w:rsid w:val="0099531E"/>
    <w:rsid w:val="00996CED"/>
    <w:rsid w:val="009A06CB"/>
    <w:rsid w:val="009A27A8"/>
    <w:rsid w:val="009A5989"/>
    <w:rsid w:val="009A675A"/>
    <w:rsid w:val="009B5E32"/>
    <w:rsid w:val="009C3D55"/>
    <w:rsid w:val="009D6A1A"/>
    <w:rsid w:val="009E11AF"/>
    <w:rsid w:val="009E3634"/>
    <w:rsid w:val="009E4162"/>
    <w:rsid w:val="009E6646"/>
    <w:rsid w:val="009F0673"/>
    <w:rsid w:val="009F0F33"/>
    <w:rsid w:val="009F387F"/>
    <w:rsid w:val="009F7AD9"/>
    <w:rsid w:val="00A05D2C"/>
    <w:rsid w:val="00A10E43"/>
    <w:rsid w:val="00A23532"/>
    <w:rsid w:val="00A2447C"/>
    <w:rsid w:val="00A31ED1"/>
    <w:rsid w:val="00A32DD0"/>
    <w:rsid w:val="00A36EF2"/>
    <w:rsid w:val="00A50A36"/>
    <w:rsid w:val="00A57D4B"/>
    <w:rsid w:val="00A63481"/>
    <w:rsid w:val="00A654B6"/>
    <w:rsid w:val="00A662F6"/>
    <w:rsid w:val="00A77107"/>
    <w:rsid w:val="00A77470"/>
    <w:rsid w:val="00A83165"/>
    <w:rsid w:val="00A85A62"/>
    <w:rsid w:val="00A8671B"/>
    <w:rsid w:val="00AA010D"/>
    <w:rsid w:val="00AA1A62"/>
    <w:rsid w:val="00AB3824"/>
    <w:rsid w:val="00AC6C06"/>
    <w:rsid w:val="00AC7543"/>
    <w:rsid w:val="00AD0C23"/>
    <w:rsid w:val="00AD1565"/>
    <w:rsid w:val="00AD15C9"/>
    <w:rsid w:val="00AD489E"/>
    <w:rsid w:val="00AE0D5B"/>
    <w:rsid w:val="00AF25A3"/>
    <w:rsid w:val="00AF5C0B"/>
    <w:rsid w:val="00B0541E"/>
    <w:rsid w:val="00B1419C"/>
    <w:rsid w:val="00B25A37"/>
    <w:rsid w:val="00B27938"/>
    <w:rsid w:val="00B35118"/>
    <w:rsid w:val="00B400AD"/>
    <w:rsid w:val="00B417BF"/>
    <w:rsid w:val="00B42229"/>
    <w:rsid w:val="00B43A1E"/>
    <w:rsid w:val="00B45853"/>
    <w:rsid w:val="00B463C4"/>
    <w:rsid w:val="00B46763"/>
    <w:rsid w:val="00B553D6"/>
    <w:rsid w:val="00B56891"/>
    <w:rsid w:val="00B61004"/>
    <w:rsid w:val="00B64CA7"/>
    <w:rsid w:val="00B66795"/>
    <w:rsid w:val="00B70C39"/>
    <w:rsid w:val="00B7202E"/>
    <w:rsid w:val="00B726C3"/>
    <w:rsid w:val="00B754E5"/>
    <w:rsid w:val="00B805EA"/>
    <w:rsid w:val="00B817EC"/>
    <w:rsid w:val="00B85D59"/>
    <w:rsid w:val="00B87503"/>
    <w:rsid w:val="00B916C2"/>
    <w:rsid w:val="00B96411"/>
    <w:rsid w:val="00B976E1"/>
    <w:rsid w:val="00BA316F"/>
    <w:rsid w:val="00BA39BE"/>
    <w:rsid w:val="00BA5989"/>
    <w:rsid w:val="00BC3B18"/>
    <w:rsid w:val="00BD09D7"/>
    <w:rsid w:val="00BD1AC0"/>
    <w:rsid w:val="00BD32E4"/>
    <w:rsid w:val="00BE0828"/>
    <w:rsid w:val="00BE4A04"/>
    <w:rsid w:val="00BF12BE"/>
    <w:rsid w:val="00BF34DD"/>
    <w:rsid w:val="00BF3D2A"/>
    <w:rsid w:val="00BF3D32"/>
    <w:rsid w:val="00BF69DC"/>
    <w:rsid w:val="00C01035"/>
    <w:rsid w:val="00C01150"/>
    <w:rsid w:val="00C01908"/>
    <w:rsid w:val="00C1080B"/>
    <w:rsid w:val="00C11A1F"/>
    <w:rsid w:val="00C12F5B"/>
    <w:rsid w:val="00C1487F"/>
    <w:rsid w:val="00C1608A"/>
    <w:rsid w:val="00C200DE"/>
    <w:rsid w:val="00C257D2"/>
    <w:rsid w:val="00C2599D"/>
    <w:rsid w:val="00C32733"/>
    <w:rsid w:val="00C43EF0"/>
    <w:rsid w:val="00C604F8"/>
    <w:rsid w:val="00C61B20"/>
    <w:rsid w:val="00C62C30"/>
    <w:rsid w:val="00C64B6E"/>
    <w:rsid w:val="00C66BB2"/>
    <w:rsid w:val="00C677CC"/>
    <w:rsid w:val="00C72356"/>
    <w:rsid w:val="00C75C06"/>
    <w:rsid w:val="00C840E8"/>
    <w:rsid w:val="00C91926"/>
    <w:rsid w:val="00C921B5"/>
    <w:rsid w:val="00C94FE0"/>
    <w:rsid w:val="00CA31BA"/>
    <w:rsid w:val="00CA3C73"/>
    <w:rsid w:val="00CA3D74"/>
    <w:rsid w:val="00CA5F3E"/>
    <w:rsid w:val="00CA7C04"/>
    <w:rsid w:val="00CB7183"/>
    <w:rsid w:val="00CC23A1"/>
    <w:rsid w:val="00CC678B"/>
    <w:rsid w:val="00CD48C3"/>
    <w:rsid w:val="00CD7A87"/>
    <w:rsid w:val="00CE364F"/>
    <w:rsid w:val="00CF08B8"/>
    <w:rsid w:val="00CF53F8"/>
    <w:rsid w:val="00CF63D6"/>
    <w:rsid w:val="00D02D03"/>
    <w:rsid w:val="00D05F2C"/>
    <w:rsid w:val="00D10FCE"/>
    <w:rsid w:val="00D12D53"/>
    <w:rsid w:val="00D207D1"/>
    <w:rsid w:val="00D20C4E"/>
    <w:rsid w:val="00D237D9"/>
    <w:rsid w:val="00D318FC"/>
    <w:rsid w:val="00D31CCB"/>
    <w:rsid w:val="00D34097"/>
    <w:rsid w:val="00D354C2"/>
    <w:rsid w:val="00D41969"/>
    <w:rsid w:val="00D42FCA"/>
    <w:rsid w:val="00D45AA5"/>
    <w:rsid w:val="00D52EEF"/>
    <w:rsid w:val="00D545D3"/>
    <w:rsid w:val="00D5467D"/>
    <w:rsid w:val="00D5535A"/>
    <w:rsid w:val="00D5734D"/>
    <w:rsid w:val="00D57D81"/>
    <w:rsid w:val="00D62215"/>
    <w:rsid w:val="00D71517"/>
    <w:rsid w:val="00D73394"/>
    <w:rsid w:val="00D7481C"/>
    <w:rsid w:val="00D75D4F"/>
    <w:rsid w:val="00D773AB"/>
    <w:rsid w:val="00D841E6"/>
    <w:rsid w:val="00D87CEF"/>
    <w:rsid w:val="00D92647"/>
    <w:rsid w:val="00D92AFD"/>
    <w:rsid w:val="00D9590E"/>
    <w:rsid w:val="00D95C22"/>
    <w:rsid w:val="00D97C3B"/>
    <w:rsid w:val="00DA22E2"/>
    <w:rsid w:val="00DA2356"/>
    <w:rsid w:val="00DA6B30"/>
    <w:rsid w:val="00DB365A"/>
    <w:rsid w:val="00DB625D"/>
    <w:rsid w:val="00DC413A"/>
    <w:rsid w:val="00DD02EF"/>
    <w:rsid w:val="00DD1F15"/>
    <w:rsid w:val="00DD52F7"/>
    <w:rsid w:val="00DD56A4"/>
    <w:rsid w:val="00DD676F"/>
    <w:rsid w:val="00DE3200"/>
    <w:rsid w:val="00DE5FB4"/>
    <w:rsid w:val="00DF1E5F"/>
    <w:rsid w:val="00DF2067"/>
    <w:rsid w:val="00DF22D9"/>
    <w:rsid w:val="00DF24A9"/>
    <w:rsid w:val="00E02F1F"/>
    <w:rsid w:val="00E04AC3"/>
    <w:rsid w:val="00E056A2"/>
    <w:rsid w:val="00E11D20"/>
    <w:rsid w:val="00E13780"/>
    <w:rsid w:val="00E174D6"/>
    <w:rsid w:val="00E1781E"/>
    <w:rsid w:val="00E20D26"/>
    <w:rsid w:val="00E23074"/>
    <w:rsid w:val="00E3448A"/>
    <w:rsid w:val="00E3490C"/>
    <w:rsid w:val="00E36A2C"/>
    <w:rsid w:val="00E37FDC"/>
    <w:rsid w:val="00E40267"/>
    <w:rsid w:val="00E51670"/>
    <w:rsid w:val="00E51BE8"/>
    <w:rsid w:val="00E551A3"/>
    <w:rsid w:val="00E567B0"/>
    <w:rsid w:val="00E609D1"/>
    <w:rsid w:val="00E70975"/>
    <w:rsid w:val="00E72FE6"/>
    <w:rsid w:val="00E76BF1"/>
    <w:rsid w:val="00E90DD5"/>
    <w:rsid w:val="00E94DB5"/>
    <w:rsid w:val="00EA1D77"/>
    <w:rsid w:val="00EA6C5C"/>
    <w:rsid w:val="00EB32E9"/>
    <w:rsid w:val="00EB5268"/>
    <w:rsid w:val="00EB7293"/>
    <w:rsid w:val="00EC3BF0"/>
    <w:rsid w:val="00EE0C92"/>
    <w:rsid w:val="00EE21D7"/>
    <w:rsid w:val="00EE4589"/>
    <w:rsid w:val="00EE59ED"/>
    <w:rsid w:val="00EE635B"/>
    <w:rsid w:val="00EF0D03"/>
    <w:rsid w:val="00F1091B"/>
    <w:rsid w:val="00F124DB"/>
    <w:rsid w:val="00F13759"/>
    <w:rsid w:val="00F16DFB"/>
    <w:rsid w:val="00F375B2"/>
    <w:rsid w:val="00F400D8"/>
    <w:rsid w:val="00F62041"/>
    <w:rsid w:val="00F65749"/>
    <w:rsid w:val="00F66D27"/>
    <w:rsid w:val="00F6784D"/>
    <w:rsid w:val="00F71613"/>
    <w:rsid w:val="00F72A62"/>
    <w:rsid w:val="00F72AF8"/>
    <w:rsid w:val="00F80A82"/>
    <w:rsid w:val="00F82681"/>
    <w:rsid w:val="00F84D92"/>
    <w:rsid w:val="00F85C17"/>
    <w:rsid w:val="00F94AD5"/>
    <w:rsid w:val="00F95A98"/>
    <w:rsid w:val="00FA3C00"/>
    <w:rsid w:val="00FA4CE8"/>
    <w:rsid w:val="00FB2931"/>
    <w:rsid w:val="00FB5C76"/>
    <w:rsid w:val="00FB7734"/>
    <w:rsid w:val="00FC4732"/>
    <w:rsid w:val="00FD048F"/>
    <w:rsid w:val="00FD0E9E"/>
    <w:rsid w:val="00FD6F3A"/>
    <w:rsid w:val="00FE4322"/>
    <w:rsid w:val="00FE735C"/>
    <w:rsid w:val="00FE764D"/>
    <w:rsid w:val="00FF2F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ocked/>
    <w:rsid w:val="005F5C7D"/>
    <w:pPr>
      <w:tabs>
        <w:tab w:val="center" w:pos="4320"/>
        <w:tab w:val="right" w:pos="8640"/>
      </w:tabs>
    </w:pPr>
  </w:style>
  <w:style w:type="paragraph" w:styleId="Footer">
    <w:name w:val="footer"/>
    <w:basedOn w:val="Normal"/>
    <w:locked/>
    <w:rsid w:val="005F5C7D"/>
    <w:pPr>
      <w:tabs>
        <w:tab w:val="center" w:pos="4320"/>
        <w:tab w:val="right" w:pos="8640"/>
      </w:tabs>
    </w:pPr>
  </w:style>
  <w:style w:type="character" w:styleId="PageNumber">
    <w:name w:val="page number"/>
    <w:basedOn w:val="DefaultParagraphFont"/>
    <w:rsid w:val="00E11D20"/>
  </w:style>
</w:styles>
</file>

<file path=word/webSettings.xml><?xml version="1.0" encoding="utf-8"?>
<w:webSettings xmlns:r="http://schemas.openxmlformats.org/officeDocument/2006/relationships" xmlns:w="http://schemas.openxmlformats.org/wordprocessingml/2006/main">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lmorhun</cp:lastModifiedBy>
  <cp:revision>2</cp:revision>
  <cp:lastPrinted>2010-05-21T18:14:00Z</cp:lastPrinted>
  <dcterms:created xsi:type="dcterms:W3CDTF">2013-12-16T18:35:00Z</dcterms:created>
  <dcterms:modified xsi:type="dcterms:W3CDTF">2013-12-16T18:35:00Z</dcterms:modified>
</cp:coreProperties>
</file>